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9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3456"/>
        <w:gridCol w:w="25"/>
        <w:gridCol w:w="1959"/>
        <w:gridCol w:w="195"/>
        <w:gridCol w:w="3348"/>
        <w:gridCol w:w="107"/>
      </w:tblGrid>
      <w:tr w:rsidR="000D49F8" w:rsidRPr="00B84AA0" w:rsidTr="00F36B60">
        <w:trPr>
          <w:gridAfter w:val="1"/>
          <w:wAfter w:w="107" w:type="dxa"/>
          <w:trHeight w:val="1706"/>
        </w:trPr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</w:t>
            </w:r>
            <w:proofErr w:type="gramStart"/>
            <w:r w:rsidRPr="00B84AA0">
              <w:rPr>
                <w:rFonts w:ascii="Times New Roman" w:hAnsi="Times New Roman"/>
                <w:sz w:val="24"/>
                <w:szCs w:val="24"/>
              </w:rPr>
              <w:t>k</w:t>
            </w:r>
            <w:proofErr w:type="gramEnd"/>
            <w:r w:rsidRPr="00B84AA0">
              <w:rPr>
                <w:rFonts w:ascii="Times New Roman" w:hAnsi="Times New Roman"/>
                <w:sz w:val="24"/>
                <w:szCs w:val="24"/>
              </w:rPr>
              <w:t>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F36B60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F0DABC" wp14:editId="5C04239B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1905</wp:posOffset>
                  </wp:positionV>
                  <wp:extent cx="873760" cy="1072515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B84AA0" w:rsidRDefault="000D49F8" w:rsidP="00497A0C">
            <w:pPr>
              <w:rPr>
                <w:lang w:val="be-BY"/>
              </w:rPr>
            </w:pPr>
          </w:p>
        </w:tc>
      </w:tr>
      <w:tr w:rsidR="000D49F8" w:rsidRPr="00F36B60" w:rsidTr="00F36B60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89" w:type="dxa"/>
          <w:jc w:val="center"/>
        </w:trPr>
        <w:tc>
          <w:tcPr>
            <w:tcW w:w="3456" w:type="dxa"/>
            <w:shd w:val="clear" w:color="auto" w:fill="auto"/>
          </w:tcPr>
          <w:p w:rsidR="000D49F8" w:rsidRPr="00F36B60" w:rsidRDefault="000D49F8" w:rsidP="00497A0C">
            <w:pPr>
              <w:jc w:val="center"/>
              <w:rPr>
                <w:sz w:val="26"/>
                <w:szCs w:val="26"/>
                <w:lang w:val="be-BY"/>
              </w:rPr>
            </w:pPr>
            <w:r w:rsidRPr="00F36B60">
              <w:rPr>
                <w:rFonts w:ascii="Cambria Math" w:eastAsia="MS Mincho" w:hAnsi="Cambria Math" w:cs="Cambria Math"/>
                <w:sz w:val="26"/>
                <w:szCs w:val="26"/>
                <w:lang w:val="be-BY"/>
              </w:rPr>
              <w:t>Ҡ</w:t>
            </w:r>
            <w:r w:rsidRPr="00F36B60">
              <w:rPr>
                <w:sz w:val="26"/>
                <w:szCs w:val="26"/>
                <w:lang w:val="be-BY"/>
              </w:rPr>
              <w:t>АРАР</w:t>
            </w:r>
          </w:p>
          <w:p w:rsidR="000D49F8" w:rsidRPr="00F36B60" w:rsidRDefault="000D49F8" w:rsidP="00F86B89">
            <w:pPr>
              <w:jc w:val="center"/>
              <w:rPr>
                <w:rFonts w:eastAsia="MS Mincho"/>
                <w:sz w:val="26"/>
                <w:szCs w:val="26"/>
                <w:lang w:val="be-BY"/>
              </w:rPr>
            </w:pPr>
            <w:r w:rsidRPr="00F36B60">
              <w:rPr>
                <w:sz w:val="26"/>
                <w:szCs w:val="26"/>
              </w:rPr>
              <w:t>«</w:t>
            </w:r>
            <w:r w:rsidR="007012C9">
              <w:rPr>
                <w:sz w:val="26"/>
                <w:szCs w:val="26"/>
              </w:rPr>
              <w:t>07</w:t>
            </w:r>
            <w:r w:rsidRPr="00F36B60">
              <w:rPr>
                <w:sz w:val="26"/>
                <w:szCs w:val="26"/>
              </w:rPr>
              <w:t>»</w:t>
            </w:r>
            <w:r w:rsidR="007012C9">
              <w:rPr>
                <w:sz w:val="26"/>
                <w:szCs w:val="26"/>
              </w:rPr>
              <w:t xml:space="preserve">сентябрь </w:t>
            </w:r>
            <w:r w:rsidRPr="00F36B60">
              <w:rPr>
                <w:sz w:val="26"/>
                <w:szCs w:val="26"/>
              </w:rPr>
              <w:t>2020 й.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0D49F8" w:rsidRPr="00F36B60" w:rsidRDefault="000D49F8" w:rsidP="00F86B89">
            <w:pPr>
              <w:jc w:val="center"/>
              <w:rPr>
                <w:rFonts w:eastAsia="MS Mincho"/>
                <w:sz w:val="26"/>
                <w:szCs w:val="26"/>
                <w:lang w:val="be-BY"/>
              </w:rPr>
            </w:pPr>
            <w:r w:rsidRPr="00F36B60">
              <w:rPr>
                <w:sz w:val="26"/>
                <w:szCs w:val="26"/>
              </w:rPr>
              <w:t>№</w:t>
            </w:r>
            <w:r w:rsidR="00205343">
              <w:rPr>
                <w:sz w:val="26"/>
                <w:szCs w:val="26"/>
              </w:rPr>
              <w:t xml:space="preserve"> 32</w:t>
            </w:r>
            <w:r w:rsidRPr="00F36B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0D49F8" w:rsidRPr="00F36B60" w:rsidRDefault="000D49F8" w:rsidP="00497A0C">
            <w:pPr>
              <w:jc w:val="center"/>
              <w:rPr>
                <w:sz w:val="26"/>
                <w:szCs w:val="26"/>
                <w:lang w:val="be-BY"/>
              </w:rPr>
            </w:pPr>
            <w:r w:rsidRPr="00F36B60">
              <w:rPr>
                <w:sz w:val="26"/>
                <w:szCs w:val="26"/>
              </w:rPr>
              <w:t>ПОСТАНОВЛЕНИЕ</w:t>
            </w:r>
          </w:p>
          <w:p w:rsidR="000D49F8" w:rsidRPr="00F36B60" w:rsidRDefault="000D49F8" w:rsidP="00F86B89">
            <w:pPr>
              <w:jc w:val="center"/>
              <w:rPr>
                <w:rFonts w:eastAsia="MS Mincho"/>
                <w:sz w:val="26"/>
                <w:szCs w:val="26"/>
                <w:lang w:val="be-BY"/>
              </w:rPr>
            </w:pPr>
            <w:r w:rsidRPr="00F36B60">
              <w:rPr>
                <w:sz w:val="26"/>
                <w:szCs w:val="26"/>
              </w:rPr>
              <w:t>«</w:t>
            </w:r>
            <w:r w:rsidR="007012C9">
              <w:rPr>
                <w:sz w:val="26"/>
                <w:szCs w:val="26"/>
              </w:rPr>
              <w:t>07</w:t>
            </w:r>
            <w:r w:rsidRPr="00F36B60">
              <w:rPr>
                <w:sz w:val="26"/>
                <w:szCs w:val="26"/>
              </w:rPr>
              <w:t>»</w:t>
            </w:r>
            <w:r w:rsidR="007012C9">
              <w:rPr>
                <w:sz w:val="26"/>
                <w:szCs w:val="26"/>
              </w:rPr>
              <w:t xml:space="preserve">сентября </w:t>
            </w:r>
            <w:r w:rsidRPr="00F36B60">
              <w:rPr>
                <w:sz w:val="26"/>
                <w:szCs w:val="26"/>
              </w:rPr>
              <w:t>2020 г.</w:t>
            </w:r>
          </w:p>
        </w:tc>
      </w:tr>
    </w:tbl>
    <w:p w:rsidR="004F6AB1" w:rsidRPr="00F36B60" w:rsidRDefault="004F6AB1" w:rsidP="004F6AB1">
      <w:pPr>
        <w:shd w:val="clear" w:color="auto" w:fill="FFFFFF"/>
        <w:jc w:val="center"/>
        <w:rPr>
          <w:sz w:val="26"/>
          <w:szCs w:val="26"/>
        </w:rPr>
      </w:pPr>
    </w:p>
    <w:p w:rsidR="00DB20B5" w:rsidRPr="00F36B60" w:rsidRDefault="00DB20B5" w:rsidP="000D49F8">
      <w:pPr>
        <w:shd w:val="clear" w:color="auto" w:fill="FFFFFF"/>
        <w:jc w:val="center"/>
        <w:rPr>
          <w:sz w:val="26"/>
          <w:szCs w:val="26"/>
        </w:rPr>
      </w:pPr>
      <w:r w:rsidRPr="00F36B60">
        <w:rPr>
          <w:sz w:val="26"/>
          <w:szCs w:val="26"/>
        </w:rPr>
        <w:t xml:space="preserve">Об утверждении Муниципальной программы «Развитие и поддержка малого и среднего предпринимательства в сельском поселении </w:t>
      </w:r>
      <w:r w:rsidR="000D49F8" w:rsidRPr="00F36B60">
        <w:rPr>
          <w:sz w:val="26"/>
          <w:szCs w:val="26"/>
        </w:rPr>
        <w:t>Карткисяковский</w:t>
      </w:r>
      <w:r w:rsidRPr="00F36B60">
        <w:rPr>
          <w:sz w:val="26"/>
          <w:szCs w:val="26"/>
        </w:rPr>
        <w:t xml:space="preserve"> сельсовет муниципального района Аскинский район Республики Башкортостан</w:t>
      </w:r>
      <w:r w:rsidR="0083072D" w:rsidRPr="00F36B60">
        <w:rPr>
          <w:sz w:val="26"/>
          <w:szCs w:val="26"/>
        </w:rPr>
        <w:t xml:space="preserve"> на 2020 год и плановый период</w:t>
      </w:r>
      <w:r w:rsidR="002876BF" w:rsidRPr="00F36B60">
        <w:rPr>
          <w:sz w:val="26"/>
          <w:szCs w:val="26"/>
        </w:rPr>
        <w:t xml:space="preserve"> </w:t>
      </w:r>
      <w:r w:rsidRPr="00F36B60">
        <w:rPr>
          <w:sz w:val="26"/>
          <w:szCs w:val="26"/>
        </w:rPr>
        <w:t>на 202</w:t>
      </w:r>
      <w:r w:rsidR="0083072D" w:rsidRPr="00F36B60">
        <w:rPr>
          <w:sz w:val="26"/>
          <w:szCs w:val="26"/>
        </w:rPr>
        <w:t>1</w:t>
      </w:r>
      <w:r w:rsidRPr="00F36B60">
        <w:rPr>
          <w:sz w:val="26"/>
          <w:szCs w:val="26"/>
        </w:rPr>
        <w:t>-202</w:t>
      </w:r>
      <w:r w:rsidR="0083072D" w:rsidRPr="00F36B60">
        <w:rPr>
          <w:sz w:val="26"/>
          <w:szCs w:val="26"/>
        </w:rPr>
        <w:t>2</w:t>
      </w:r>
      <w:r w:rsidR="00F36B60">
        <w:rPr>
          <w:sz w:val="26"/>
          <w:szCs w:val="26"/>
        </w:rPr>
        <w:t xml:space="preserve"> годы</w:t>
      </w:r>
    </w:p>
    <w:p w:rsidR="00DB20B5" w:rsidRPr="00F36B60" w:rsidRDefault="00DB20B5" w:rsidP="00DB20B5">
      <w:pPr>
        <w:shd w:val="clear" w:color="auto" w:fill="FFFFFF"/>
        <w:jc w:val="both"/>
        <w:rPr>
          <w:sz w:val="26"/>
          <w:szCs w:val="26"/>
        </w:rPr>
      </w:pPr>
    </w:p>
    <w:p w:rsidR="00DB20B5" w:rsidRPr="00F36B60" w:rsidRDefault="004641C7" w:rsidP="00F36B60">
      <w:pPr>
        <w:shd w:val="clear" w:color="auto" w:fill="FFFFFF"/>
        <w:ind w:firstLine="709"/>
        <w:jc w:val="both"/>
        <w:rPr>
          <w:sz w:val="26"/>
          <w:szCs w:val="26"/>
        </w:rPr>
      </w:pPr>
      <w:r w:rsidRPr="00F36B60">
        <w:rPr>
          <w:sz w:val="26"/>
          <w:szCs w:val="26"/>
        </w:rPr>
        <w:t xml:space="preserve">В </w:t>
      </w:r>
      <w:r w:rsidR="00DB20B5" w:rsidRPr="00F36B60">
        <w:rPr>
          <w:sz w:val="26"/>
          <w:szCs w:val="26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</w:t>
      </w:r>
      <w:r w:rsidRPr="00F36B60">
        <w:rPr>
          <w:sz w:val="26"/>
          <w:szCs w:val="26"/>
        </w:rPr>
        <w:t>«</w:t>
      </w:r>
      <w:r w:rsidR="00DB20B5" w:rsidRPr="00F36B60">
        <w:rPr>
          <w:sz w:val="26"/>
          <w:szCs w:val="26"/>
        </w:rPr>
        <w:t>О развитии малого и среднего предпринимательства в Российской Федерации</w:t>
      </w:r>
      <w:r w:rsidRPr="00F36B60">
        <w:rPr>
          <w:sz w:val="26"/>
          <w:szCs w:val="26"/>
        </w:rPr>
        <w:t>»,</w:t>
      </w:r>
      <w:r w:rsidR="00DB20B5" w:rsidRPr="00F36B60">
        <w:rPr>
          <w:sz w:val="26"/>
          <w:szCs w:val="26"/>
        </w:rPr>
        <w:t xml:space="preserve"> ПОСТАНОВЛЯЮ:</w:t>
      </w:r>
    </w:p>
    <w:p w:rsidR="00DB20B5" w:rsidRPr="00F36B60" w:rsidRDefault="00DB20B5" w:rsidP="00F36B6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B20B5" w:rsidRPr="00F36B60" w:rsidRDefault="00F36B60" w:rsidP="00F36B6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B20B5" w:rsidRPr="00F36B60">
        <w:rPr>
          <w:sz w:val="26"/>
          <w:szCs w:val="26"/>
        </w:rPr>
        <w:t>Утвердить</w:t>
      </w:r>
      <w:r w:rsidR="00DD3336" w:rsidRPr="00F36B60">
        <w:rPr>
          <w:sz w:val="26"/>
          <w:szCs w:val="26"/>
        </w:rPr>
        <w:t xml:space="preserve"> </w:t>
      </w:r>
      <w:r w:rsidR="00DB20B5" w:rsidRPr="00F36B60">
        <w:rPr>
          <w:sz w:val="26"/>
          <w:szCs w:val="26"/>
        </w:rPr>
        <w:t>муниципальную</w:t>
      </w:r>
      <w:r w:rsidR="00DD3336" w:rsidRPr="00F36B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программу </w:t>
      </w:r>
      <w:r w:rsidR="00DB20B5" w:rsidRPr="00F36B60">
        <w:rPr>
          <w:sz w:val="26"/>
          <w:szCs w:val="26"/>
        </w:rPr>
        <w:t>«Развитие</w:t>
      </w:r>
      <w:r w:rsidR="00DD3336" w:rsidRPr="00F36B60">
        <w:rPr>
          <w:sz w:val="26"/>
          <w:szCs w:val="26"/>
        </w:rPr>
        <w:t xml:space="preserve"> </w:t>
      </w:r>
      <w:r w:rsidR="00DB20B5" w:rsidRPr="00F36B60">
        <w:rPr>
          <w:sz w:val="26"/>
          <w:szCs w:val="26"/>
        </w:rPr>
        <w:t>и</w:t>
      </w:r>
      <w:r w:rsidR="00DD3336" w:rsidRPr="00F36B60">
        <w:rPr>
          <w:sz w:val="26"/>
          <w:szCs w:val="26"/>
        </w:rPr>
        <w:t xml:space="preserve"> </w:t>
      </w:r>
      <w:r w:rsidR="00DB20B5" w:rsidRPr="00F36B60">
        <w:rPr>
          <w:sz w:val="26"/>
          <w:szCs w:val="26"/>
        </w:rPr>
        <w:t>поддержка</w:t>
      </w:r>
      <w:r w:rsidR="00DD3336" w:rsidRPr="00F36B60">
        <w:rPr>
          <w:sz w:val="26"/>
          <w:szCs w:val="26"/>
        </w:rPr>
        <w:t xml:space="preserve"> </w:t>
      </w:r>
      <w:r w:rsidR="004641C7" w:rsidRPr="00F36B60">
        <w:rPr>
          <w:sz w:val="26"/>
          <w:szCs w:val="26"/>
        </w:rPr>
        <w:t>м</w:t>
      </w:r>
      <w:r w:rsidR="00DB20B5" w:rsidRPr="00F36B60">
        <w:rPr>
          <w:sz w:val="26"/>
          <w:szCs w:val="26"/>
        </w:rPr>
        <w:t>алого и среднего предпринимательства в</w:t>
      </w:r>
      <w:r w:rsidR="004641C7" w:rsidRPr="00F36B60">
        <w:rPr>
          <w:sz w:val="26"/>
          <w:szCs w:val="26"/>
        </w:rPr>
        <w:t xml:space="preserve"> </w:t>
      </w:r>
      <w:r w:rsidR="00DB20B5" w:rsidRPr="00F36B60">
        <w:rPr>
          <w:sz w:val="26"/>
          <w:szCs w:val="26"/>
        </w:rPr>
        <w:t>сельском</w:t>
      </w:r>
      <w:r w:rsidR="004641C7" w:rsidRPr="00F36B60">
        <w:rPr>
          <w:sz w:val="26"/>
          <w:szCs w:val="26"/>
        </w:rPr>
        <w:t xml:space="preserve"> </w:t>
      </w:r>
      <w:r w:rsidR="00DB20B5" w:rsidRPr="00F36B60">
        <w:rPr>
          <w:sz w:val="26"/>
          <w:szCs w:val="26"/>
        </w:rPr>
        <w:t>поселении</w:t>
      </w:r>
      <w:r w:rsidR="004641C7" w:rsidRPr="00F36B60">
        <w:rPr>
          <w:sz w:val="26"/>
          <w:szCs w:val="26"/>
        </w:rPr>
        <w:t xml:space="preserve"> </w:t>
      </w:r>
      <w:r w:rsidR="000D49F8" w:rsidRPr="00F36B60">
        <w:rPr>
          <w:sz w:val="26"/>
          <w:szCs w:val="26"/>
        </w:rPr>
        <w:t>Карткисяковский</w:t>
      </w:r>
      <w:r w:rsidR="00DB20B5" w:rsidRPr="00F36B60">
        <w:rPr>
          <w:sz w:val="26"/>
          <w:szCs w:val="26"/>
        </w:rPr>
        <w:t xml:space="preserve"> сельсовет муниципального района </w:t>
      </w:r>
      <w:r w:rsidR="004641C7" w:rsidRPr="00F36B60">
        <w:rPr>
          <w:sz w:val="26"/>
          <w:szCs w:val="26"/>
        </w:rPr>
        <w:t>Аскинский</w:t>
      </w:r>
      <w:r>
        <w:rPr>
          <w:sz w:val="26"/>
          <w:szCs w:val="26"/>
        </w:rPr>
        <w:t xml:space="preserve"> район Республики Башкортостан </w:t>
      </w:r>
      <w:r w:rsidR="00DB20B5" w:rsidRPr="00F36B60">
        <w:rPr>
          <w:sz w:val="26"/>
          <w:szCs w:val="26"/>
        </w:rPr>
        <w:t>на 2020</w:t>
      </w:r>
      <w:r w:rsidR="00B9637D" w:rsidRPr="00F36B60">
        <w:rPr>
          <w:sz w:val="26"/>
          <w:szCs w:val="26"/>
        </w:rPr>
        <w:t xml:space="preserve"> год и плановый период на 2021-2022 годы</w:t>
      </w:r>
      <w:r w:rsidR="00DB20B5" w:rsidRPr="00F36B60">
        <w:rPr>
          <w:sz w:val="26"/>
          <w:szCs w:val="26"/>
        </w:rPr>
        <w:t>» согласно приложению №1;</w:t>
      </w:r>
    </w:p>
    <w:p w:rsidR="00DB20B5" w:rsidRPr="00F36B60" w:rsidRDefault="00DB20B5" w:rsidP="00F36B60">
      <w:pPr>
        <w:shd w:val="clear" w:color="auto" w:fill="FFFFFF"/>
        <w:ind w:firstLine="709"/>
        <w:jc w:val="both"/>
        <w:rPr>
          <w:sz w:val="26"/>
          <w:szCs w:val="26"/>
        </w:rPr>
      </w:pPr>
      <w:r w:rsidRPr="00F36B60">
        <w:rPr>
          <w:sz w:val="26"/>
          <w:szCs w:val="26"/>
        </w:rPr>
        <w:t xml:space="preserve">2. Установить, что в ходе реализации муниципальной программы «Развитие и поддержка малого и среднего предпринимательства в сельском поселении </w:t>
      </w:r>
      <w:r w:rsidR="000D49F8" w:rsidRPr="00F36B60">
        <w:rPr>
          <w:sz w:val="26"/>
          <w:szCs w:val="26"/>
        </w:rPr>
        <w:t>Карткисяковский</w:t>
      </w:r>
      <w:r w:rsidR="00DD3336" w:rsidRPr="00F36B60">
        <w:rPr>
          <w:sz w:val="26"/>
          <w:szCs w:val="26"/>
        </w:rPr>
        <w:t xml:space="preserve"> </w:t>
      </w:r>
      <w:r w:rsidRPr="00F36B60">
        <w:rPr>
          <w:sz w:val="26"/>
          <w:szCs w:val="26"/>
        </w:rPr>
        <w:t>сельсовет МР А</w:t>
      </w:r>
      <w:r w:rsidR="00DD3336" w:rsidRPr="00F36B60">
        <w:rPr>
          <w:sz w:val="26"/>
          <w:szCs w:val="26"/>
        </w:rPr>
        <w:t>скин</w:t>
      </w:r>
      <w:r w:rsidRPr="00F36B60">
        <w:rPr>
          <w:sz w:val="26"/>
          <w:szCs w:val="26"/>
        </w:rPr>
        <w:t>ский район РБ   на 2020</w:t>
      </w:r>
      <w:r w:rsidR="00B9637D" w:rsidRPr="00F36B60">
        <w:rPr>
          <w:sz w:val="26"/>
          <w:szCs w:val="26"/>
        </w:rPr>
        <w:t xml:space="preserve"> год и плановый период на 2021-2022 годы</w:t>
      </w:r>
      <w:r w:rsidRPr="00F36B60">
        <w:rPr>
          <w:sz w:val="26"/>
          <w:szCs w:val="26"/>
        </w:rPr>
        <w:t>» ежегодной корректировке подлежат мероприятия и объемы их финансирования с учетом возможностей средств бюджета поселения;</w:t>
      </w:r>
    </w:p>
    <w:p w:rsidR="000D49F8" w:rsidRPr="00F36B60" w:rsidRDefault="000D49F8" w:rsidP="00F36B60">
      <w:pPr>
        <w:tabs>
          <w:tab w:val="left" w:pos="708"/>
          <w:tab w:val="left" w:pos="1416"/>
          <w:tab w:val="left" w:pos="2124"/>
          <w:tab w:val="left" w:pos="2832"/>
          <w:tab w:val="left" w:pos="5625"/>
        </w:tabs>
        <w:ind w:firstLine="709"/>
        <w:jc w:val="both"/>
        <w:rPr>
          <w:sz w:val="26"/>
          <w:szCs w:val="26"/>
        </w:rPr>
      </w:pPr>
      <w:r w:rsidRPr="00F36B60">
        <w:rPr>
          <w:sz w:val="26"/>
          <w:szCs w:val="26"/>
        </w:rPr>
        <w:t xml:space="preserve">3.Обнародовать настоящее постановление на информационном стенде в администрации Сельского поселения Карткисяковский сельсовет муниципального района Аскинский район Республики Башкортостан по адресу: д. </w:t>
      </w:r>
      <w:proofErr w:type="spellStart"/>
      <w:r w:rsidRPr="00F36B60">
        <w:rPr>
          <w:sz w:val="26"/>
          <w:szCs w:val="26"/>
        </w:rPr>
        <w:t>Карткисяк</w:t>
      </w:r>
      <w:proofErr w:type="spellEnd"/>
      <w:r w:rsidRPr="00F36B60">
        <w:rPr>
          <w:sz w:val="26"/>
          <w:szCs w:val="26"/>
        </w:rPr>
        <w:t xml:space="preserve">, ул. </w:t>
      </w:r>
      <w:proofErr w:type="gramStart"/>
      <w:r w:rsidRPr="00F36B60">
        <w:rPr>
          <w:sz w:val="26"/>
          <w:szCs w:val="26"/>
        </w:rPr>
        <w:t>Центральная</w:t>
      </w:r>
      <w:proofErr w:type="gramEnd"/>
      <w:r w:rsidRPr="00F36B60">
        <w:rPr>
          <w:sz w:val="26"/>
          <w:szCs w:val="26"/>
        </w:rPr>
        <w:t xml:space="preserve">,4. и официальном сайте Сельского поселения Карткисяковский сельсовет муниципального района Аскинский район Республики Башкортостан: </w:t>
      </w:r>
      <w:hyperlink r:id="rId7" w:history="1">
        <w:r w:rsidRPr="00F36B60">
          <w:rPr>
            <w:rStyle w:val="a5"/>
            <w:sz w:val="26"/>
            <w:szCs w:val="26"/>
            <w:lang w:val="en-US"/>
          </w:rPr>
          <w:t>www</w:t>
        </w:r>
        <w:r w:rsidRPr="00F36B60">
          <w:rPr>
            <w:rStyle w:val="a5"/>
            <w:sz w:val="26"/>
            <w:szCs w:val="26"/>
          </w:rPr>
          <w:t>.</w:t>
        </w:r>
        <w:proofErr w:type="spellStart"/>
        <w:r w:rsidRPr="00F36B60">
          <w:rPr>
            <w:rStyle w:val="a5"/>
            <w:sz w:val="26"/>
            <w:szCs w:val="26"/>
            <w:lang w:val="en-US"/>
          </w:rPr>
          <w:t>kartkisyak</w:t>
        </w:r>
        <w:proofErr w:type="spellEnd"/>
        <w:r w:rsidRPr="00F36B60">
          <w:rPr>
            <w:rStyle w:val="a5"/>
            <w:sz w:val="26"/>
            <w:szCs w:val="26"/>
          </w:rPr>
          <w:t>04</w:t>
        </w:r>
        <w:proofErr w:type="spellStart"/>
        <w:r w:rsidRPr="00F36B60">
          <w:rPr>
            <w:rStyle w:val="a5"/>
            <w:sz w:val="26"/>
            <w:szCs w:val="26"/>
            <w:lang w:val="en-US"/>
          </w:rPr>
          <w:t>sp</w:t>
        </w:r>
        <w:proofErr w:type="spellEnd"/>
        <w:r w:rsidRPr="00F36B60">
          <w:rPr>
            <w:rStyle w:val="a5"/>
            <w:sz w:val="26"/>
            <w:szCs w:val="26"/>
          </w:rPr>
          <w:t>.</w:t>
        </w:r>
        <w:proofErr w:type="spellStart"/>
        <w:r w:rsidRPr="00F36B60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F36B60">
        <w:rPr>
          <w:color w:val="000000"/>
          <w:sz w:val="26"/>
          <w:szCs w:val="26"/>
        </w:rPr>
        <w:t>;</w:t>
      </w:r>
    </w:p>
    <w:p w:rsidR="00DA7CBB" w:rsidRPr="00F36B60" w:rsidRDefault="00DD3336" w:rsidP="00F36B60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36B60">
        <w:rPr>
          <w:color w:val="000000"/>
          <w:sz w:val="26"/>
          <w:szCs w:val="26"/>
        </w:rPr>
        <w:t>4</w:t>
      </w:r>
      <w:r w:rsidR="004F6AB1" w:rsidRPr="00F36B60">
        <w:rPr>
          <w:color w:val="000000"/>
          <w:sz w:val="26"/>
          <w:szCs w:val="26"/>
        </w:rPr>
        <w:t>. Настоящее постановление вступает в силу со дня официального опубликования (обнародования).</w:t>
      </w:r>
    </w:p>
    <w:p w:rsidR="000D49F8" w:rsidRPr="00F36B60" w:rsidRDefault="000D49F8" w:rsidP="000D49F8">
      <w:pPr>
        <w:suppressAutoHyphens/>
        <w:jc w:val="right"/>
        <w:rPr>
          <w:sz w:val="26"/>
          <w:szCs w:val="26"/>
        </w:rPr>
      </w:pPr>
      <w:r w:rsidRPr="00F36B60">
        <w:rPr>
          <w:sz w:val="26"/>
          <w:szCs w:val="26"/>
        </w:rPr>
        <w:t>Глава</w:t>
      </w:r>
    </w:p>
    <w:p w:rsidR="000D49F8" w:rsidRPr="00F36B60" w:rsidRDefault="000D49F8" w:rsidP="000D49F8">
      <w:pPr>
        <w:suppressAutoHyphens/>
        <w:jc w:val="right"/>
        <w:rPr>
          <w:sz w:val="26"/>
          <w:szCs w:val="26"/>
        </w:rPr>
      </w:pPr>
      <w:r w:rsidRPr="00F36B60">
        <w:rPr>
          <w:sz w:val="26"/>
          <w:szCs w:val="26"/>
        </w:rPr>
        <w:t xml:space="preserve">сельского поселения Карткисяковский сельсовет </w:t>
      </w:r>
    </w:p>
    <w:p w:rsidR="000D49F8" w:rsidRPr="00F36B60" w:rsidRDefault="000D49F8" w:rsidP="000D49F8">
      <w:pPr>
        <w:suppressAutoHyphens/>
        <w:jc w:val="right"/>
        <w:rPr>
          <w:sz w:val="26"/>
          <w:szCs w:val="26"/>
        </w:rPr>
      </w:pPr>
      <w:r w:rsidRPr="00F36B60">
        <w:rPr>
          <w:sz w:val="26"/>
          <w:szCs w:val="26"/>
        </w:rPr>
        <w:t xml:space="preserve">муниципального района Аскинский район </w:t>
      </w:r>
    </w:p>
    <w:p w:rsidR="000D49F8" w:rsidRPr="00F36B60" w:rsidRDefault="000D49F8" w:rsidP="000D49F8">
      <w:pPr>
        <w:suppressAutoHyphens/>
        <w:jc w:val="right"/>
        <w:rPr>
          <w:sz w:val="26"/>
          <w:szCs w:val="26"/>
        </w:rPr>
      </w:pPr>
      <w:r w:rsidRPr="00F36B60">
        <w:rPr>
          <w:sz w:val="26"/>
          <w:szCs w:val="26"/>
        </w:rPr>
        <w:t xml:space="preserve">Республики Башкортостан </w:t>
      </w:r>
    </w:p>
    <w:p w:rsidR="000D49F8" w:rsidRPr="00F36B60" w:rsidRDefault="000D49F8" w:rsidP="000D49F8">
      <w:pPr>
        <w:suppressAutoHyphens/>
        <w:jc w:val="right"/>
        <w:rPr>
          <w:b/>
          <w:sz w:val="26"/>
          <w:szCs w:val="26"/>
        </w:rPr>
      </w:pPr>
      <w:proofErr w:type="spellStart"/>
      <w:r w:rsidRPr="00F36B60">
        <w:rPr>
          <w:sz w:val="26"/>
          <w:szCs w:val="26"/>
        </w:rPr>
        <w:t>Р.Х.Минимухаметов</w:t>
      </w:r>
      <w:proofErr w:type="spellEnd"/>
    </w:p>
    <w:p w:rsidR="000D49F8" w:rsidRPr="00F86B89" w:rsidRDefault="000D49F8" w:rsidP="000D49F8">
      <w:pPr>
        <w:pStyle w:val="1"/>
        <w:keepNext w:val="0"/>
        <w:widowControl/>
        <w:jc w:val="left"/>
        <w:rPr>
          <w:bCs/>
          <w:sz w:val="16"/>
          <w:szCs w:val="16"/>
        </w:rPr>
      </w:pPr>
      <w:r w:rsidRPr="00F86B89">
        <w:rPr>
          <w:bCs/>
          <w:sz w:val="16"/>
          <w:szCs w:val="16"/>
        </w:rPr>
        <w:t xml:space="preserve">исп.: </w:t>
      </w:r>
      <w:proofErr w:type="spellStart"/>
      <w:r w:rsidRPr="00F86B89">
        <w:rPr>
          <w:bCs/>
          <w:sz w:val="16"/>
          <w:szCs w:val="16"/>
        </w:rPr>
        <w:t>Хузиева</w:t>
      </w:r>
      <w:proofErr w:type="spellEnd"/>
      <w:r w:rsidRPr="00F86B89">
        <w:rPr>
          <w:bCs/>
          <w:sz w:val="16"/>
          <w:szCs w:val="16"/>
        </w:rPr>
        <w:t xml:space="preserve"> А.М.</w:t>
      </w:r>
    </w:p>
    <w:p w:rsidR="000D49F8" w:rsidRPr="00F36B60" w:rsidRDefault="000D49F8" w:rsidP="000D49F8">
      <w:pPr>
        <w:autoSpaceDE w:val="0"/>
        <w:autoSpaceDN w:val="0"/>
        <w:adjustRightInd w:val="0"/>
        <w:rPr>
          <w:bCs/>
        </w:rPr>
        <w:sectPr w:rsidR="000D49F8" w:rsidRPr="00F36B60" w:rsidSect="000D49F8">
          <w:pgSz w:w="11906" w:h="16838"/>
          <w:pgMar w:top="1134" w:right="1134" w:bottom="-1134" w:left="1701" w:header="709" w:footer="709" w:gutter="0"/>
          <w:cols w:space="708"/>
          <w:docGrid w:linePitch="360"/>
        </w:sectPr>
      </w:pPr>
      <w:r w:rsidRPr="00F86B89">
        <w:rPr>
          <w:bCs/>
          <w:sz w:val="16"/>
          <w:szCs w:val="16"/>
        </w:rPr>
        <w:t xml:space="preserve"> (834771)28402</w:t>
      </w:r>
    </w:p>
    <w:p w:rsidR="004A63C4" w:rsidRPr="0076442F" w:rsidRDefault="004A63C4" w:rsidP="004A63C4">
      <w:pPr>
        <w:keepNext/>
        <w:jc w:val="right"/>
        <w:outlineLvl w:val="0"/>
        <w:rPr>
          <w:sz w:val="20"/>
          <w:szCs w:val="20"/>
        </w:rPr>
      </w:pPr>
      <w:r w:rsidRPr="0076442F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Утверждена</w:t>
      </w:r>
    </w:p>
    <w:p w:rsidR="004A63C4" w:rsidRDefault="004A63C4" w:rsidP="004A63C4">
      <w:pPr>
        <w:keepNext/>
        <w:jc w:val="right"/>
        <w:outlineLvl w:val="0"/>
        <w:rPr>
          <w:sz w:val="20"/>
          <w:szCs w:val="20"/>
        </w:rPr>
      </w:pPr>
      <w:r w:rsidRPr="0076442F">
        <w:rPr>
          <w:sz w:val="20"/>
          <w:szCs w:val="20"/>
        </w:rPr>
        <w:t xml:space="preserve">                                                                                                       постановлением Администрации </w:t>
      </w:r>
    </w:p>
    <w:p w:rsidR="004A63C4" w:rsidRDefault="004A63C4" w:rsidP="004A63C4">
      <w:pPr>
        <w:keepNext/>
        <w:jc w:val="right"/>
        <w:outlineLvl w:val="0"/>
        <w:rPr>
          <w:sz w:val="20"/>
          <w:szCs w:val="20"/>
        </w:rPr>
      </w:pPr>
      <w:r w:rsidRPr="0076442F">
        <w:rPr>
          <w:sz w:val="20"/>
          <w:szCs w:val="20"/>
        </w:rPr>
        <w:t>сельского поселения Карткисяковский сельсовет</w:t>
      </w:r>
    </w:p>
    <w:p w:rsidR="004A63C4" w:rsidRDefault="004A63C4" w:rsidP="004A63C4">
      <w:pPr>
        <w:keepNext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муниципального района Аскинский район</w:t>
      </w:r>
    </w:p>
    <w:p w:rsidR="004A63C4" w:rsidRDefault="004A63C4" w:rsidP="004A63C4">
      <w:pPr>
        <w:keepNext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Республики Башкортостан</w:t>
      </w:r>
    </w:p>
    <w:p w:rsidR="004A63C4" w:rsidRPr="0076442F" w:rsidRDefault="004A63C4" w:rsidP="004A63C4">
      <w:pPr>
        <w:keepNext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№ 32</w:t>
      </w:r>
      <w:r>
        <w:rPr>
          <w:sz w:val="20"/>
          <w:szCs w:val="20"/>
        </w:rPr>
        <w:t xml:space="preserve"> от «</w:t>
      </w:r>
      <w:r>
        <w:rPr>
          <w:sz w:val="20"/>
          <w:szCs w:val="20"/>
        </w:rPr>
        <w:t>07</w:t>
      </w:r>
      <w:r>
        <w:rPr>
          <w:sz w:val="20"/>
          <w:szCs w:val="20"/>
        </w:rPr>
        <w:t xml:space="preserve">» </w:t>
      </w:r>
      <w:r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2020</w:t>
      </w:r>
      <w:r w:rsidRPr="0076442F">
        <w:rPr>
          <w:sz w:val="20"/>
          <w:szCs w:val="20"/>
        </w:rPr>
        <w:t xml:space="preserve"> г.</w:t>
      </w:r>
    </w:p>
    <w:p w:rsidR="007012C9" w:rsidRDefault="007012C9" w:rsidP="00B32EA9">
      <w:pPr>
        <w:shd w:val="clear" w:color="auto" w:fill="FFFFFF" w:themeFill="background1"/>
        <w:jc w:val="center"/>
        <w:rPr>
          <w:b/>
          <w:bCs/>
        </w:rPr>
      </w:pPr>
    </w:p>
    <w:p w:rsidR="007012C9" w:rsidRDefault="007012C9" w:rsidP="00B32EA9">
      <w:pPr>
        <w:shd w:val="clear" w:color="auto" w:fill="FFFFFF" w:themeFill="background1"/>
        <w:jc w:val="center"/>
        <w:rPr>
          <w:b/>
          <w:bCs/>
        </w:rPr>
      </w:pPr>
    </w:p>
    <w:p w:rsidR="00B32EA9" w:rsidRPr="00A93C0E" w:rsidRDefault="00B32EA9" w:rsidP="00B32EA9">
      <w:pPr>
        <w:shd w:val="clear" w:color="auto" w:fill="FFFFFF" w:themeFill="background1"/>
        <w:jc w:val="center"/>
      </w:pPr>
      <w:r>
        <w:rPr>
          <w:b/>
          <w:bCs/>
        </w:rPr>
        <w:t>М</w:t>
      </w:r>
      <w:r w:rsidRPr="00A93C0E">
        <w:rPr>
          <w:b/>
          <w:bCs/>
        </w:rPr>
        <w:t>униципальная программа</w:t>
      </w:r>
      <w:bookmarkStart w:id="0" w:name="_GoBack"/>
      <w:bookmarkEnd w:id="0"/>
    </w:p>
    <w:p w:rsidR="00B9637D" w:rsidRDefault="00B32EA9" w:rsidP="00B9637D">
      <w:pPr>
        <w:shd w:val="clear" w:color="auto" w:fill="FFFFFF" w:themeFill="background1"/>
        <w:jc w:val="center"/>
        <w:rPr>
          <w:b/>
          <w:bCs/>
        </w:rPr>
      </w:pPr>
      <w:r w:rsidRPr="00A93C0E">
        <w:rPr>
          <w:b/>
          <w:bCs/>
        </w:rPr>
        <w:t>развития субъектов малого и среднего предпринимательства</w:t>
      </w:r>
      <w:r w:rsidR="00B9637D">
        <w:rPr>
          <w:b/>
          <w:bCs/>
        </w:rPr>
        <w:t xml:space="preserve"> </w:t>
      </w:r>
      <w:r w:rsidRPr="00A93C0E">
        <w:rPr>
          <w:b/>
          <w:bCs/>
        </w:rPr>
        <w:t xml:space="preserve">в сельском поселении </w:t>
      </w:r>
      <w:r w:rsidR="000D49F8">
        <w:rPr>
          <w:b/>
          <w:bCs/>
        </w:rPr>
        <w:t>Карткисяковский</w:t>
      </w:r>
      <w:r>
        <w:rPr>
          <w:b/>
          <w:bCs/>
        </w:rPr>
        <w:t xml:space="preserve">  сельсовет </w:t>
      </w:r>
      <w:r w:rsidRPr="00A93C0E">
        <w:rPr>
          <w:b/>
          <w:bCs/>
        </w:rPr>
        <w:t xml:space="preserve">муниципального района </w:t>
      </w:r>
      <w:r>
        <w:rPr>
          <w:b/>
          <w:bCs/>
        </w:rPr>
        <w:t xml:space="preserve">Аскинский район </w:t>
      </w:r>
    </w:p>
    <w:p w:rsidR="00AD1268" w:rsidRDefault="00B32EA9" w:rsidP="000D49F8">
      <w:pPr>
        <w:shd w:val="clear" w:color="auto" w:fill="FFFFFF" w:themeFill="background1"/>
        <w:jc w:val="center"/>
        <w:rPr>
          <w:b/>
          <w:bCs/>
        </w:rPr>
      </w:pPr>
      <w:r>
        <w:rPr>
          <w:b/>
          <w:bCs/>
        </w:rPr>
        <w:t xml:space="preserve">Республики Башкортостан </w:t>
      </w:r>
      <w:r w:rsidRPr="00A93C0E">
        <w:rPr>
          <w:b/>
          <w:bCs/>
        </w:rPr>
        <w:t>на 20</w:t>
      </w:r>
      <w:r>
        <w:rPr>
          <w:b/>
          <w:bCs/>
        </w:rPr>
        <w:t>20</w:t>
      </w:r>
      <w:r w:rsidRPr="00A93C0E">
        <w:rPr>
          <w:b/>
          <w:bCs/>
        </w:rPr>
        <w:t xml:space="preserve"> </w:t>
      </w:r>
      <w:r w:rsidR="00B9637D" w:rsidRPr="00B9637D">
        <w:rPr>
          <w:b/>
          <w:bCs/>
        </w:rPr>
        <w:t>год и плановый период на 2021-2022 годы</w:t>
      </w:r>
    </w:p>
    <w:p w:rsidR="00F36B60" w:rsidRDefault="00F36B60" w:rsidP="00F36B60">
      <w:pPr>
        <w:shd w:val="clear" w:color="auto" w:fill="FFFFFF" w:themeFill="background1"/>
        <w:jc w:val="center"/>
        <w:rPr>
          <w:b/>
          <w:bCs/>
        </w:rPr>
      </w:pPr>
    </w:p>
    <w:p w:rsidR="00B32EA9" w:rsidRPr="00A93C0E" w:rsidRDefault="00B32EA9" w:rsidP="00F36B60">
      <w:pPr>
        <w:shd w:val="clear" w:color="auto" w:fill="FFFFFF" w:themeFill="background1"/>
        <w:jc w:val="center"/>
      </w:pPr>
      <w:r w:rsidRPr="00A93C0E">
        <w:rPr>
          <w:b/>
          <w:bCs/>
        </w:rPr>
        <w:t>ПАСПОРТ</w:t>
      </w:r>
    </w:p>
    <w:p w:rsidR="00B9637D" w:rsidRDefault="00B32EA9" w:rsidP="00B9637D">
      <w:pPr>
        <w:shd w:val="clear" w:color="auto" w:fill="FFFFFF" w:themeFill="background1"/>
        <w:jc w:val="center"/>
        <w:rPr>
          <w:b/>
          <w:bCs/>
        </w:rPr>
      </w:pPr>
      <w:r w:rsidRPr="00A93C0E">
        <w:rPr>
          <w:b/>
          <w:bCs/>
        </w:rPr>
        <w:t>муниципальной целевой программы развития субъектов</w:t>
      </w:r>
      <w:r>
        <w:rPr>
          <w:b/>
          <w:bCs/>
        </w:rPr>
        <w:t xml:space="preserve">  </w:t>
      </w:r>
      <w:r w:rsidRPr="00A93C0E">
        <w:rPr>
          <w:b/>
          <w:bCs/>
        </w:rPr>
        <w:t xml:space="preserve">малого и среднего предпринимательства в </w:t>
      </w:r>
      <w:r>
        <w:rPr>
          <w:b/>
          <w:bCs/>
        </w:rPr>
        <w:t xml:space="preserve"> </w:t>
      </w:r>
      <w:r w:rsidRPr="00A93C0E">
        <w:rPr>
          <w:b/>
          <w:bCs/>
        </w:rPr>
        <w:t xml:space="preserve">сельском поселении </w:t>
      </w:r>
      <w:r w:rsidR="000D49F8">
        <w:rPr>
          <w:b/>
          <w:bCs/>
        </w:rPr>
        <w:t>Карткисяковский</w:t>
      </w:r>
      <w:r w:rsidR="00AD1268">
        <w:rPr>
          <w:b/>
          <w:bCs/>
        </w:rPr>
        <w:t xml:space="preserve"> сельсовет</w:t>
      </w:r>
      <w:r>
        <w:rPr>
          <w:b/>
          <w:bCs/>
        </w:rPr>
        <w:t xml:space="preserve">  </w:t>
      </w:r>
      <w:r w:rsidRPr="00A93C0E">
        <w:rPr>
          <w:b/>
          <w:bCs/>
        </w:rPr>
        <w:t>муниципального района</w:t>
      </w:r>
      <w:r>
        <w:rPr>
          <w:b/>
          <w:bCs/>
        </w:rPr>
        <w:t xml:space="preserve"> А</w:t>
      </w:r>
      <w:r w:rsidR="00AD1268">
        <w:rPr>
          <w:b/>
          <w:bCs/>
        </w:rPr>
        <w:t>ск</w:t>
      </w:r>
      <w:r>
        <w:rPr>
          <w:b/>
          <w:bCs/>
        </w:rPr>
        <w:t xml:space="preserve">инский район РБ  </w:t>
      </w:r>
      <w:r w:rsidRPr="00A93C0E">
        <w:rPr>
          <w:b/>
          <w:bCs/>
        </w:rPr>
        <w:t>на 20</w:t>
      </w:r>
      <w:r>
        <w:rPr>
          <w:b/>
          <w:bCs/>
        </w:rPr>
        <w:t>20</w:t>
      </w:r>
      <w:r w:rsidRPr="00A93C0E">
        <w:rPr>
          <w:b/>
          <w:bCs/>
        </w:rPr>
        <w:t xml:space="preserve"> </w:t>
      </w:r>
      <w:r w:rsidR="00B9637D" w:rsidRPr="00B9637D">
        <w:rPr>
          <w:b/>
          <w:bCs/>
        </w:rPr>
        <w:t xml:space="preserve">год и плановый </w:t>
      </w:r>
    </w:p>
    <w:p w:rsidR="00B32EA9" w:rsidRDefault="00B9637D" w:rsidP="00B9637D">
      <w:pPr>
        <w:shd w:val="clear" w:color="auto" w:fill="FFFFFF" w:themeFill="background1"/>
        <w:jc w:val="center"/>
        <w:rPr>
          <w:b/>
          <w:bCs/>
        </w:rPr>
      </w:pPr>
      <w:r w:rsidRPr="00B9637D">
        <w:rPr>
          <w:b/>
          <w:bCs/>
        </w:rPr>
        <w:t>период</w:t>
      </w:r>
      <w:r>
        <w:rPr>
          <w:b/>
          <w:bCs/>
        </w:rPr>
        <w:t xml:space="preserve"> </w:t>
      </w:r>
      <w:r w:rsidRPr="00B9637D">
        <w:rPr>
          <w:b/>
          <w:bCs/>
        </w:rPr>
        <w:t>на 2021-2022 годы</w:t>
      </w:r>
    </w:p>
    <w:p w:rsidR="00B9637D" w:rsidRDefault="00B9637D" w:rsidP="00B9637D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a4"/>
        <w:tblW w:w="5202" w:type="pct"/>
        <w:tblInd w:w="-318" w:type="dxa"/>
        <w:tblLook w:val="04A0" w:firstRow="1" w:lastRow="0" w:firstColumn="1" w:lastColumn="0" w:noHBand="0" w:noVBand="1"/>
      </w:tblPr>
      <w:tblGrid>
        <w:gridCol w:w="2889"/>
        <w:gridCol w:w="6773"/>
      </w:tblGrid>
      <w:tr w:rsidR="00044450" w:rsidTr="00AA3A8F">
        <w:tc>
          <w:tcPr>
            <w:tcW w:w="1495" w:type="pct"/>
          </w:tcPr>
          <w:p w:rsidR="00044450" w:rsidRDefault="00044450" w:rsidP="00B32EA9">
            <w:pPr>
              <w:spacing w:before="100" w:beforeAutospacing="1" w:after="100" w:afterAutospacing="1"/>
              <w:jc w:val="center"/>
            </w:pPr>
            <w:r w:rsidRPr="00A93C0E">
              <w:rPr>
                <w:b/>
                <w:bCs/>
              </w:rPr>
              <w:t>Наименование программы</w:t>
            </w:r>
          </w:p>
        </w:tc>
        <w:tc>
          <w:tcPr>
            <w:tcW w:w="3505" w:type="pct"/>
          </w:tcPr>
          <w:p w:rsidR="00044450" w:rsidRPr="00044450" w:rsidRDefault="00044450" w:rsidP="002876BF">
            <w:pPr>
              <w:jc w:val="both"/>
              <w:rPr>
                <w:b/>
              </w:rPr>
            </w:pPr>
            <w:r w:rsidRPr="00044450">
              <w:rPr>
                <w:b/>
              </w:rPr>
              <w:t xml:space="preserve">Муниципальная целевая программа развития субъектов малого и среднего предпринимательства в сельском поселении </w:t>
            </w:r>
            <w:r w:rsidR="000D49F8">
              <w:rPr>
                <w:b/>
              </w:rPr>
              <w:t>Карткисяковский</w:t>
            </w:r>
            <w:r w:rsidRPr="00044450">
              <w:rPr>
                <w:b/>
              </w:rPr>
              <w:t xml:space="preserve"> сельсовет муниципального района </w:t>
            </w:r>
            <w:r w:rsidR="0083072D">
              <w:rPr>
                <w:b/>
              </w:rPr>
              <w:t>Аскинский</w:t>
            </w:r>
            <w:r w:rsidRPr="00044450">
              <w:rPr>
                <w:b/>
              </w:rPr>
              <w:t xml:space="preserve"> район РБ</w:t>
            </w:r>
            <w:r w:rsidR="000030C3">
              <w:rPr>
                <w:b/>
              </w:rPr>
              <w:t xml:space="preserve"> на 2020</w:t>
            </w:r>
            <w:r w:rsidRPr="00044450">
              <w:rPr>
                <w:b/>
              </w:rPr>
              <w:t xml:space="preserve"> </w:t>
            </w:r>
            <w:r w:rsidR="00B9637D" w:rsidRPr="00B9637D">
              <w:rPr>
                <w:b/>
              </w:rPr>
              <w:t>год и плановый период на 2021-2022 годы</w:t>
            </w:r>
          </w:p>
        </w:tc>
      </w:tr>
      <w:tr w:rsidR="00044450" w:rsidTr="00AA3A8F">
        <w:tc>
          <w:tcPr>
            <w:tcW w:w="1495" w:type="pct"/>
          </w:tcPr>
          <w:p w:rsidR="00044450" w:rsidRPr="00C175F8" w:rsidRDefault="00044450" w:rsidP="00C14E7D">
            <w:r w:rsidRPr="00C175F8">
              <w:t>Заказчик – координатор программы</w:t>
            </w:r>
          </w:p>
        </w:tc>
        <w:tc>
          <w:tcPr>
            <w:tcW w:w="3505" w:type="pct"/>
          </w:tcPr>
          <w:p w:rsidR="00044450" w:rsidRPr="006F3CFA" w:rsidRDefault="00044450" w:rsidP="00044450">
            <w:pPr>
              <w:jc w:val="both"/>
            </w:pPr>
            <w:r w:rsidRPr="006F3CFA">
              <w:t>Координационный совет по развитию малого и среднего предпринимательства</w:t>
            </w:r>
          </w:p>
        </w:tc>
      </w:tr>
      <w:tr w:rsidR="00044450" w:rsidTr="00AA3A8F">
        <w:tc>
          <w:tcPr>
            <w:tcW w:w="1495" w:type="pct"/>
          </w:tcPr>
          <w:p w:rsidR="00044450" w:rsidRPr="00C175F8" w:rsidRDefault="00044450" w:rsidP="00C14E7D">
            <w:r w:rsidRPr="00C175F8">
              <w:t>Разработчик программы</w:t>
            </w:r>
          </w:p>
        </w:tc>
        <w:tc>
          <w:tcPr>
            <w:tcW w:w="3505" w:type="pct"/>
          </w:tcPr>
          <w:p w:rsidR="00044450" w:rsidRPr="006F3CFA" w:rsidRDefault="00044450" w:rsidP="00044450">
            <w:pPr>
              <w:jc w:val="both"/>
            </w:pPr>
            <w:r w:rsidRPr="006F3CFA">
              <w:t xml:space="preserve">Администрация сельского поселения </w:t>
            </w:r>
            <w:r w:rsidR="000D49F8">
              <w:t>Карткисяковский</w:t>
            </w:r>
            <w:r w:rsidRPr="006F3CFA">
              <w:t xml:space="preserve"> муниципального района </w:t>
            </w:r>
            <w:r w:rsidR="0083072D">
              <w:t>Аскинский</w:t>
            </w:r>
            <w:r w:rsidRPr="006F3CFA">
              <w:t xml:space="preserve"> район РБ</w:t>
            </w:r>
          </w:p>
        </w:tc>
      </w:tr>
      <w:tr w:rsidR="00044450" w:rsidTr="00AA3A8F">
        <w:tc>
          <w:tcPr>
            <w:tcW w:w="1495" w:type="pct"/>
          </w:tcPr>
          <w:p w:rsidR="00044450" w:rsidRPr="00C175F8" w:rsidRDefault="00044450" w:rsidP="00C14E7D">
            <w:r w:rsidRPr="00C175F8">
              <w:t>Основание для разработки программы</w:t>
            </w:r>
          </w:p>
        </w:tc>
        <w:tc>
          <w:tcPr>
            <w:tcW w:w="3505" w:type="pct"/>
          </w:tcPr>
          <w:p w:rsidR="00044450" w:rsidRPr="006F3CFA" w:rsidRDefault="002876BF" w:rsidP="00044450">
            <w:pPr>
              <w:jc w:val="both"/>
            </w:pPr>
            <w:r>
              <w:t>Федеральный закон №131 –ФЗ «</w:t>
            </w:r>
            <w:r w:rsidR="00044450" w:rsidRPr="006F3CFA">
              <w:t>Об общих принципах организации местного самоуправления в Российской Федерации»;</w:t>
            </w:r>
          </w:p>
        </w:tc>
      </w:tr>
      <w:tr w:rsidR="00044450" w:rsidTr="00AA3A8F">
        <w:tc>
          <w:tcPr>
            <w:tcW w:w="1495" w:type="pct"/>
          </w:tcPr>
          <w:p w:rsidR="00044450" w:rsidRPr="00C175F8" w:rsidRDefault="00044450" w:rsidP="00C14E7D">
            <w:r w:rsidRPr="00C175F8">
              <w:t>Цель программы</w:t>
            </w:r>
          </w:p>
        </w:tc>
        <w:tc>
          <w:tcPr>
            <w:tcW w:w="3505" w:type="pct"/>
          </w:tcPr>
          <w:p w:rsidR="00044450" w:rsidRPr="006F3CFA" w:rsidRDefault="00957C8E" w:rsidP="00957C8E">
            <w:pPr>
              <w:jc w:val="both"/>
            </w:pPr>
            <w:r w:rsidRPr="00957C8E">
              <w:t xml:space="preserve">Создание благоприятных экономических, правовых, организационных условий для развития и повышения устойчивой деятельности малого и среднего предпринимательства на территории сельского поселения </w:t>
            </w:r>
            <w:r w:rsidR="000D49F8">
              <w:t>Карткисяковский</w:t>
            </w:r>
            <w:r w:rsidRPr="00957C8E">
              <w:t xml:space="preserve"> сельсовет муниципального района </w:t>
            </w:r>
            <w:r>
              <w:t>А</w:t>
            </w:r>
            <w:r w:rsidRPr="00957C8E">
              <w:t>ск</w:t>
            </w:r>
            <w:r>
              <w:t>инск</w:t>
            </w:r>
            <w:r w:rsidRPr="00957C8E">
              <w:t>ий район Республики Башкортостан в качестве одного из источников формирования местного бюджета, создания новых рабочих мест, повышения уровня и качества жизни населения</w:t>
            </w:r>
            <w:r w:rsidR="00044450" w:rsidRPr="006F3CFA">
              <w:t>;</w:t>
            </w:r>
          </w:p>
        </w:tc>
      </w:tr>
      <w:tr w:rsidR="006E3130" w:rsidTr="00AA3A8F">
        <w:tc>
          <w:tcPr>
            <w:tcW w:w="1495" w:type="pct"/>
          </w:tcPr>
          <w:p w:rsidR="006E3130" w:rsidRPr="00C175F8" w:rsidRDefault="006E3130" w:rsidP="00C14E7D">
            <w:r>
              <w:t>Задачи программы</w:t>
            </w:r>
          </w:p>
        </w:tc>
        <w:tc>
          <w:tcPr>
            <w:tcW w:w="3505" w:type="pct"/>
          </w:tcPr>
          <w:p w:rsidR="006E3130" w:rsidRDefault="006E3130" w:rsidP="006E3130">
            <w:pPr>
              <w:jc w:val="both"/>
            </w:pPr>
            <w:r>
              <w:t>-</w:t>
            </w:r>
            <w:r w:rsidR="002876BF">
              <w:t xml:space="preserve"> </w:t>
            </w:r>
            <w:r>
              <w:t xml:space="preserve">определение приоритетов муниципальной политики администрации сельского поселения </w:t>
            </w:r>
            <w:r w:rsidR="000D49F8">
              <w:t>Карткисяковский</w:t>
            </w:r>
            <w:r>
              <w:t xml:space="preserve"> сельсовет муниципального района Аскинский район Республики Башкортостан в отношении малого и среднего предпринимательства, направленной на эффективное использование предпринимательского потенциала населения и повышение престижа предпринимательской деятельности;</w:t>
            </w:r>
          </w:p>
          <w:p w:rsidR="006E3130" w:rsidRDefault="006E3130" w:rsidP="006E3130">
            <w:pPr>
              <w:jc w:val="both"/>
            </w:pPr>
            <w:r>
              <w:t>- совершенствование нормативно-правовой базы для развития и поддержки малого и среднего предпринимательства;</w:t>
            </w:r>
          </w:p>
          <w:p w:rsidR="006E3130" w:rsidRDefault="006E3130" w:rsidP="006E3130">
            <w:pPr>
              <w:jc w:val="both"/>
            </w:pPr>
            <w:r>
              <w:t>- развитие кредитно-финансовых механизмов и внедрение финансовых технологий, направленных на развитие малого и среднего предпринимательства;</w:t>
            </w:r>
          </w:p>
          <w:p w:rsidR="006E3130" w:rsidRDefault="006E3130" w:rsidP="006E3130">
            <w:pPr>
              <w:jc w:val="both"/>
            </w:pPr>
            <w:r>
              <w:t xml:space="preserve">- информирование предпринимателей и желающих открыть </w:t>
            </w:r>
            <w:r>
              <w:lastRenderedPageBreak/>
              <w:t>свое дело о государственной поддержке, о российском опыте в сфере развития малого и среднего предпринимательства;</w:t>
            </w:r>
          </w:p>
          <w:p w:rsidR="006E3130" w:rsidRDefault="006E3130" w:rsidP="006E3130">
            <w:pPr>
              <w:jc w:val="both"/>
            </w:pPr>
            <w:r>
              <w:t>- участие в создании положительного имиджа малого и среднего предпринимательства;</w:t>
            </w:r>
          </w:p>
          <w:p w:rsidR="006E3130" w:rsidRPr="00957C8E" w:rsidRDefault="006E3130" w:rsidP="006E3130">
            <w:pPr>
              <w:jc w:val="both"/>
            </w:pPr>
            <w:r>
              <w:t>-</w:t>
            </w:r>
            <w:r w:rsidR="002876BF">
              <w:t xml:space="preserve"> </w:t>
            </w:r>
            <w:r>
              <w:t>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дело.</w:t>
            </w:r>
          </w:p>
        </w:tc>
      </w:tr>
      <w:tr w:rsidR="00044450" w:rsidTr="00AA3A8F">
        <w:tc>
          <w:tcPr>
            <w:tcW w:w="1495" w:type="pct"/>
          </w:tcPr>
          <w:p w:rsidR="00044450" w:rsidRPr="00C175F8" w:rsidRDefault="00044450" w:rsidP="00C14E7D">
            <w:r w:rsidRPr="00C175F8">
              <w:lastRenderedPageBreak/>
              <w:t>Сроки реализации программы</w:t>
            </w:r>
          </w:p>
        </w:tc>
        <w:tc>
          <w:tcPr>
            <w:tcW w:w="3505" w:type="pct"/>
          </w:tcPr>
          <w:p w:rsidR="00044450" w:rsidRPr="006F3CFA" w:rsidRDefault="00957C8E" w:rsidP="00957C8E">
            <w:pPr>
              <w:jc w:val="both"/>
            </w:pPr>
            <w:r w:rsidRPr="006F3CFA">
              <w:t>202</w:t>
            </w:r>
            <w:r w:rsidR="002876BF">
              <w:t>0</w:t>
            </w:r>
            <w:r w:rsidRPr="006F3CFA">
              <w:t xml:space="preserve">-2022 годы </w:t>
            </w:r>
          </w:p>
        </w:tc>
      </w:tr>
      <w:tr w:rsidR="006E2213" w:rsidTr="00AA3A8F">
        <w:tc>
          <w:tcPr>
            <w:tcW w:w="1495" w:type="pct"/>
          </w:tcPr>
          <w:p w:rsidR="006E2213" w:rsidRPr="00C175F8" w:rsidRDefault="006E2213" w:rsidP="00C14E7D">
            <w:r>
              <w:t>И</w:t>
            </w:r>
            <w:r w:rsidRPr="006E2213">
              <w:t>сточники финансирования</w:t>
            </w:r>
          </w:p>
        </w:tc>
        <w:tc>
          <w:tcPr>
            <w:tcW w:w="3505" w:type="pct"/>
          </w:tcPr>
          <w:p w:rsidR="006E2213" w:rsidRPr="006F3CFA" w:rsidRDefault="006E2213" w:rsidP="00F36B60">
            <w:pPr>
              <w:jc w:val="both"/>
            </w:pPr>
            <w:r>
              <w:t>Финансирование не предусмотрено</w:t>
            </w:r>
          </w:p>
        </w:tc>
      </w:tr>
      <w:tr w:rsidR="00044450" w:rsidTr="00AA3A8F">
        <w:tc>
          <w:tcPr>
            <w:tcW w:w="1495" w:type="pct"/>
          </w:tcPr>
          <w:p w:rsidR="00044450" w:rsidRPr="00C175F8" w:rsidRDefault="00044450" w:rsidP="00C14E7D">
            <w:r w:rsidRPr="00C175F8">
              <w:t>Ожидаемые конечные результаты</w:t>
            </w:r>
          </w:p>
        </w:tc>
        <w:tc>
          <w:tcPr>
            <w:tcW w:w="3505" w:type="pct"/>
          </w:tcPr>
          <w:p w:rsidR="00044450" w:rsidRPr="006F3CFA" w:rsidRDefault="00044450" w:rsidP="00044450">
            <w:pPr>
              <w:jc w:val="both"/>
            </w:pPr>
            <w:r w:rsidRPr="006F3CFA">
              <w:t xml:space="preserve">Создание благоприятных экономических, правовых и организационных условий для устойчивого развития предпринимательства и предпринимательской инициативы граждан поселения, увеличение объемов налоговых поступлений в доходную часть бюджета поселения, насыщение потребительского рынка качественными товарами и услугами, содействие занятости населения, развитие инфраструктуры поддержки субъектов малого и среднего предпринимательства в сельском поселении </w:t>
            </w:r>
            <w:r w:rsidR="000D49F8">
              <w:t>Карткисяковский</w:t>
            </w:r>
            <w:r w:rsidRPr="006F3CFA">
              <w:t xml:space="preserve"> сельсовет </w:t>
            </w:r>
          </w:p>
        </w:tc>
      </w:tr>
      <w:tr w:rsidR="00044450" w:rsidTr="00AA3A8F">
        <w:tc>
          <w:tcPr>
            <w:tcW w:w="1495" w:type="pct"/>
          </w:tcPr>
          <w:p w:rsidR="00044450" w:rsidRPr="00C175F8" w:rsidRDefault="00317080" w:rsidP="00C14E7D">
            <w:r>
              <w:t>И</w:t>
            </w:r>
            <w:r w:rsidR="00044450" w:rsidRPr="00C175F8">
              <w:t>сполнители программы</w:t>
            </w:r>
          </w:p>
        </w:tc>
        <w:tc>
          <w:tcPr>
            <w:tcW w:w="3505" w:type="pct"/>
          </w:tcPr>
          <w:p w:rsidR="00044450" w:rsidRPr="006F3CFA" w:rsidRDefault="00957C8E" w:rsidP="00B9637D">
            <w:pPr>
              <w:jc w:val="both"/>
            </w:pPr>
            <w:r w:rsidRPr="00957C8E">
              <w:t xml:space="preserve">Администрация сельского поселения </w:t>
            </w:r>
            <w:r w:rsidR="000D49F8">
              <w:t>Карткисяковский</w:t>
            </w:r>
            <w:r w:rsidRPr="00957C8E">
              <w:t xml:space="preserve"> муниципа</w:t>
            </w:r>
            <w:r w:rsidR="00F36B60">
              <w:t>льного района Аскинский район Республики Башкортостан</w:t>
            </w:r>
          </w:p>
        </w:tc>
      </w:tr>
      <w:tr w:rsidR="00044450" w:rsidTr="00AA3A8F">
        <w:tc>
          <w:tcPr>
            <w:tcW w:w="1495" w:type="pct"/>
          </w:tcPr>
          <w:p w:rsidR="00044450" w:rsidRDefault="00044450" w:rsidP="00B9637D">
            <w:proofErr w:type="gramStart"/>
            <w:r w:rsidRPr="00C175F8">
              <w:t>Контроль за</w:t>
            </w:r>
            <w:proofErr w:type="gramEnd"/>
            <w:r w:rsidRPr="00C175F8">
              <w:t xml:space="preserve"> </w:t>
            </w:r>
            <w:r w:rsidR="00B9637D">
              <w:t>и</w:t>
            </w:r>
            <w:r w:rsidRPr="00C175F8">
              <w:t>сполнением программы</w:t>
            </w:r>
          </w:p>
        </w:tc>
        <w:tc>
          <w:tcPr>
            <w:tcW w:w="3505" w:type="pct"/>
          </w:tcPr>
          <w:p w:rsidR="00044450" w:rsidRPr="006F3CFA" w:rsidRDefault="00044450" w:rsidP="00044450">
            <w:pPr>
              <w:jc w:val="both"/>
            </w:pPr>
            <w:r w:rsidRPr="006F3CFA">
              <w:t>Формирование благоприятной предпринимательской среды (оказание помощи в преодолении административных барьеров, создание положительного общественного мнения, оказание содействия и помощи в доступе к финансовым и имущественным ресурсам, развитие информационной составляющей малого и среднего бизнеса на уровне поселения); создание новых рабочих мест; увеличение производства товаров и услуг; увеличение налоговых поступлений в бюджет; повышение уровня конкуренции (качественное насыщение потребительского рынка товарами, услугами и работами, обеспечение прозрачности финансово-хозяйственной деятельности субъектов предпринимательства, способствование продвижению продукции местных товаропроизводителей на межрегиональный рынок)</w:t>
            </w:r>
          </w:p>
        </w:tc>
      </w:tr>
      <w:tr w:rsidR="00044450" w:rsidTr="00AA3A8F">
        <w:tc>
          <w:tcPr>
            <w:tcW w:w="1495" w:type="pct"/>
          </w:tcPr>
          <w:p w:rsidR="00044450" w:rsidRPr="00C175F8" w:rsidRDefault="004120CA" w:rsidP="00C14E7D"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программы</w:t>
            </w:r>
          </w:p>
        </w:tc>
        <w:tc>
          <w:tcPr>
            <w:tcW w:w="3505" w:type="pct"/>
          </w:tcPr>
          <w:p w:rsidR="00044450" w:rsidRPr="006F3CFA" w:rsidRDefault="004120CA" w:rsidP="004120CA">
            <w:pPr>
              <w:jc w:val="both"/>
            </w:pPr>
            <w:r w:rsidRPr="004120CA">
              <w:t>Совет депутатов сельского поселения</w:t>
            </w:r>
            <w:r w:rsidR="002876BF">
              <w:t xml:space="preserve"> Карткисяковский</w:t>
            </w:r>
            <w:r w:rsidR="002876BF" w:rsidRPr="006F3CFA">
              <w:t xml:space="preserve"> сельсовет</w:t>
            </w:r>
            <w:r w:rsidR="002876BF">
              <w:t xml:space="preserve"> муниципального района Аскинский район республики Башкортостан</w:t>
            </w:r>
            <w:r>
              <w:t>,</w:t>
            </w:r>
            <w:r w:rsidRPr="004120CA">
              <w:t xml:space="preserve"> </w:t>
            </w:r>
            <w:r w:rsidR="00044450" w:rsidRPr="006F3CFA">
              <w:t xml:space="preserve">Администрация сельского поселения </w:t>
            </w:r>
            <w:r w:rsidR="000D49F8">
              <w:t>Карткисяковский</w:t>
            </w:r>
            <w:r w:rsidR="00044450" w:rsidRPr="006F3CFA">
              <w:t xml:space="preserve"> сельсовет</w:t>
            </w:r>
            <w:r>
              <w:t xml:space="preserve"> муниципального</w:t>
            </w:r>
            <w:r w:rsidR="002876BF">
              <w:t xml:space="preserve"> района Аскинский район республики Башкортостан</w:t>
            </w:r>
          </w:p>
        </w:tc>
      </w:tr>
    </w:tbl>
    <w:p w:rsidR="00044450" w:rsidRPr="00A93C0E" w:rsidRDefault="00044450" w:rsidP="00B32EA9">
      <w:pPr>
        <w:shd w:val="clear" w:color="auto" w:fill="FFFFFF" w:themeFill="background1"/>
        <w:spacing w:before="100" w:beforeAutospacing="1" w:after="100" w:afterAutospacing="1"/>
        <w:jc w:val="center"/>
      </w:pPr>
    </w:p>
    <w:p w:rsidR="000D49F8" w:rsidRDefault="000D49F8" w:rsidP="00181E3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0D49F8" w:rsidRDefault="000D49F8" w:rsidP="00181E3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0D49F8" w:rsidRDefault="000D49F8" w:rsidP="00181E3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0D49F8" w:rsidRDefault="000D49F8" w:rsidP="00181E37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</w:p>
    <w:p w:rsidR="002876BF" w:rsidRDefault="002876BF" w:rsidP="00181E37">
      <w:pPr>
        <w:shd w:val="clear" w:color="auto" w:fill="FFFFFF" w:themeFill="background1"/>
        <w:jc w:val="center"/>
        <w:rPr>
          <w:b/>
          <w:bCs/>
          <w:sz w:val="28"/>
          <w:szCs w:val="28"/>
        </w:rPr>
        <w:sectPr w:rsidR="002876BF" w:rsidSect="000D49F8">
          <w:pgSz w:w="11906" w:h="16838"/>
          <w:pgMar w:top="1134" w:right="1134" w:bottom="-1134" w:left="1701" w:header="708" w:footer="708" w:gutter="0"/>
          <w:cols w:space="708"/>
          <w:docGrid w:linePitch="360"/>
        </w:sectPr>
      </w:pPr>
    </w:p>
    <w:p w:rsidR="007012C9" w:rsidRDefault="007012C9" w:rsidP="002876BF">
      <w:pPr>
        <w:shd w:val="clear" w:color="auto" w:fill="FFFFFF" w:themeFill="background1"/>
        <w:jc w:val="center"/>
        <w:rPr>
          <w:b/>
          <w:bCs/>
        </w:rPr>
      </w:pPr>
    </w:p>
    <w:p w:rsidR="00B32EA9" w:rsidRPr="000D49F8" w:rsidRDefault="00B32EA9" w:rsidP="002876BF">
      <w:pPr>
        <w:shd w:val="clear" w:color="auto" w:fill="FFFFFF" w:themeFill="background1"/>
        <w:jc w:val="center"/>
        <w:rPr>
          <w:b/>
          <w:bCs/>
        </w:rPr>
      </w:pPr>
      <w:r w:rsidRPr="000D49F8">
        <w:rPr>
          <w:b/>
          <w:bCs/>
        </w:rPr>
        <w:t>Введение</w:t>
      </w:r>
    </w:p>
    <w:p w:rsidR="006A0F43" w:rsidRPr="000D49F8" w:rsidRDefault="006A0F43" w:rsidP="002876BF">
      <w:pPr>
        <w:ind w:firstLine="709"/>
        <w:jc w:val="both"/>
      </w:pPr>
      <w:r w:rsidRPr="000D49F8">
        <w:rPr>
          <w:color w:val="000000"/>
          <w:bdr w:val="none" w:sz="0" w:space="0" w:color="auto" w:frame="1"/>
        </w:rPr>
        <w:t>Малое и среднее предпринимательство является важной составной частью современной рыночной экономики. </w:t>
      </w:r>
      <w:r w:rsidRPr="000D49F8">
        <w:t xml:space="preserve">Развитие малого и среднего предпринимательства в социальном аспекте это —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общества, реализация муниципальных социальных программ. На сегодняшний день на территории сельского поселения </w:t>
      </w:r>
      <w:r w:rsidR="000D49F8" w:rsidRPr="000D49F8">
        <w:t>Карткисяковский</w:t>
      </w:r>
      <w:r w:rsidRPr="000D49F8">
        <w:t xml:space="preserve"> сельсовет муниципального района </w:t>
      </w:r>
      <w:r w:rsidR="0081599A" w:rsidRPr="000D49F8">
        <w:t>Аскинс</w:t>
      </w:r>
      <w:r w:rsidRPr="000D49F8">
        <w:t xml:space="preserve">кий район </w:t>
      </w:r>
      <w:r w:rsidRPr="000D49F8">
        <w:rPr>
          <w:color w:val="000000"/>
          <w:bdr w:val="none" w:sz="0" w:space="0" w:color="auto" w:frame="1"/>
        </w:rPr>
        <w:t>Республики Башкортостан</w:t>
      </w:r>
      <w:r w:rsidRPr="000D49F8">
        <w:t xml:space="preserve"> работает </w:t>
      </w:r>
      <w:r w:rsidR="007012C9">
        <w:t>3</w:t>
      </w:r>
      <w:r w:rsidRPr="000D49F8">
        <w:t xml:space="preserve"> индивидуальных предпринимателей.</w:t>
      </w:r>
    </w:p>
    <w:p w:rsidR="006A0F43" w:rsidRPr="000D49F8" w:rsidRDefault="006A0F43" w:rsidP="002876BF">
      <w:pPr>
        <w:ind w:firstLine="709"/>
        <w:jc w:val="both"/>
      </w:pPr>
      <w:r w:rsidRPr="000D49F8">
        <w:t xml:space="preserve">Лица, занимающиеся предпринимательской деятельностью, зарегистрированы как индивидуальные предприниматели, и занимаются торгово-закупочной деятельностью. </w:t>
      </w:r>
    </w:p>
    <w:p w:rsidR="006A0F43" w:rsidRPr="000D49F8" w:rsidRDefault="006A0F43" w:rsidP="002876BF">
      <w:pPr>
        <w:ind w:firstLine="709"/>
        <w:jc w:val="both"/>
      </w:pPr>
      <w:r w:rsidRPr="000D49F8">
        <w:t>Недостаточная муниципальная поддержка в отношении малого и среднего предпринимательства сдерживает социально-экономическое развитие поселения. Сегодня главным инструментом регулирования развития малого и среднего предпринимательства является система налогообложения в виде единого налога на вмененный доход и арендная плата за землю и муниципальные помещения.</w:t>
      </w:r>
    </w:p>
    <w:p w:rsidR="006A0F43" w:rsidRPr="000D49F8" w:rsidRDefault="006A0F43" w:rsidP="002876BF">
      <w:pPr>
        <w:ind w:firstLine="709"/>
        <w:jc w:val="both"/>
      </w:pPr>
      <w:r w:rsidRPr="000D49F8">
        <w:t>Основными проблемами малого бизнеса являются:</w:t>
      </w:r>
    </w:p>
    <w:p w:rsidR="006A0F43" w:rsidRPr="000D49F8" w:rsidRDefault="006A0F43" w:rsidP="002876BF">
      <w:pPr>
        <w:ind w:firstLine="709"/>
        <w:jc w:val="both"/>
      </w:pPr>
      <w:r w:rsidRPr="000D49F8">
        <w:t>-недостаточное развитие муниципальной политики в отношении малого и среднего предпринимательства;</w:t>
      </w:r>
    </w:p>
    <w:p w:rsidR="006A0F43" w:rsidRPr="000D49F8" w:rsidRDefault="006A0F43" w:rsidP="002876BF">
      <w:pPr>
        <w:ind w:firstLine="709"/>
        <w:jc w:val="both"/>
      </w:pPr>
      <w:r w:rsidRPr="000D49F8">
        <w:t>-нестабильная налоговая политика;</w:t>
      </w:r>
    </w:p>
    <w:p w:rsidR="006A0F43" w:rsidRPr="000D49F8" w:rsidRDefault="006A0F43" w:rsidP="002876BF">
      <w:pPr>
        <w:ind w:firstLine="709"/>
        <w:jc w:val="both"/>
      </w:pPr>
      <w:r w:rsidRPr="000D49F8">
        <w:t>-административные барьеры при регистрации и ведении предпринимательской деятельности;</w:t>
      </w:r>
    </w:p>
    <w:p w:rsidR="006A0F43" w:rsidRPr="000D49F8" w:rsidRDefault="006A0F43" w:rsidP="002876BF">
      <w:pPr>
        <w:ind w:firstLine="709"/>
        <w:jc w:val="both"/>
      </w:pPr>
      <w:r w:rsidRPr="000D49F8">
        <w:t>-высокая стоимость финансовых ресурсов и ограниченный спектр финансовой поддержки предпринимателей (т.к. не разработан механизм предоставления льгот банкам, лизинговым и страховым компаниям, обеспечивающим кредитно-инвестиционное обслуживание субъектов малого предпринимательства, не развита система гарантирования и страхования кредитов);</w:t>
      </w:r>
    </w:p>
    <w:p w:rsidR="006A0F43" w:rsidRPr="000D49F8" w:rsidRDefault="006A0F43" w:rsidP="002876BF">
      <w:pPr>
        <w:ind w:firstLine="709"/>
        <w:jc w:val="both"/>
      </w:pPr>
      <w:r w:rsidRPr="000D49F8">
        <w:t>-сложность доступа к объектам недвижимости;</w:t>
      </w:r>
    </w:p>
    <w:p w:rsidR="006A0F43" w:rsidRPr="000D49F8" w:rsidRDefault="006A0F43" w:rsidP="002876BF">
      <w:pPr>
        <w:ind w:firstLine="709"/>
        <w:jc w:val="both"/>
      </w:pPr>
      <w:r w:rsidRPr="000D49F8">
        <w:t>-низкая социальная защищенность предпринимателей и наемных работников;</w:t>
      </w:r>
    </w:p>
    <w:p w:rsidR="006A0F43" w:rsidRPr="000D49F8" w:rsidRDefault="006A0F43" w:rsidP="002876BF">
      <w:pPr>
        <w:ind w:firstLine="709"/>
        <w:jc w:val="both"/>
      </w:pPr>
      <w:r w:rsidRPr="000D49F8">
        <w:t>-невысокая активность субъектов малого предпринимательства в решении социальных проблем;</w:t>
      </w:r>
    </w:p>
    <w:p w:rsidR="006A0F43" w:rsidRPr="000D49F8" w:rsidRDefault="006A0F43" w:rsidP="002876BF">
      <w:pPr>
        <w:ind w:firstLine="709"/>
        <w:jc w:val="both"/>
      </w:pPr>
      <w:r w:rsidRPr="000D49F8">
        <w:t>-недостаток информационно-консультационного обеспечения.</w:t>
      </w:r>
    </w:p>
    <w:p w:rsidR="006A0F43" w:rsidRPr="000D49F8" w:rsidRDefault="006A0F43" w:rsidP="002876BF">
      <w:pPr>
        <w:ind w:firstLine="709"/>
        <w:jc w:val="both"/>
      </w:pPr>
      <w:r w:rsidRPr="000D49F8">
        <w:t>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целевой программы, его потребностей, проблем, уровня развития его в различных отраслях и учетом возможности использования имеющихся природных биоресурсов.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:rsidR="006A0F43" w:rsidRPr="000D49F8" w:rsidRDefault="006A0F43" w:rsidP="002876BF">
      <w:pPr>
        <w:ind w:firstLine="709"/>
        <w:jc w:val="both"/>
      </w:pPr>
      <w:r w:rsidRPr="000D49F8">
        <w:t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:rsidR="006A0F43" w:rsidRPr="000D49F8" w:rsidRDefault="006A0F43" w:rsidP="002876BF">
      <w:pPr>
        <w:ind w:firstLine="709"/>
        <w:jc w:val="both"/>
      </w:pPr>
      <w:r w:rsidRPr="000D49F8">
        <w:t>Муниципальная поддержка позволит:</w:t>
      </w:r>
    </w:p>
    <w:p w:rsidR="006A0F43" w:rsidRPr="000D49F8" w:rsidRDefault="006A0F43" w:rsidP="002876BF">
      <w:pPr>
        <w:ind w:firstLine="709"/>
        <w:jc w:val="both"/>
      </w:pPr>
      <w:r w:rsidRPr="000D49F8">
        <w:t>-повысить доступ к финансовым ресурсам при помощи субсидирования процентной ставки по кредитам;</w:t>
      </w:r>
    </w:p>
    <w:p w:rsidR="006A0F43" w:rsidRPr="000D49F8" w:rsidRDefault="006A0F43" w:rsidP="002876BF">
      <w:pPr>
        <w:ind w:firstLine="709"/>
        <w:jc w:val="both"/>
      </w:pPr>
      <w:r w:rsidRPr="000D49F8">
        <w:t>-оказать помощь начинающим предпринимателям в обучении или повышении образовательного уровня действующим предпринимателям через обучающие семинары, действующие на базах областных структур, через информационную поддержку;</w:t>
      </w:r>
    </w:p>
    <w:p w:rsidR="006A0F43" w:rsidRPr="000D49F8" w:rsidRDefault="006A0F43" w:rsidP="002876BF">
      <w:pPr>
        <w:ind w:firstLine="709"/>
        <w:jc w:val="both"/>
      </w:pPr>
      <w:r w:rsidRPr="000D49F8">
        <w:lastRenderedPageBreak/>
        <w:t>-популяризировать предпринимательскую деятельность в молодежной среде через проведение различных конкурсов.</w:t>
      </w:r>
    </w:p>
    <w:p w:rsidR="006A0F43" w:rsidRPr="000D49F8" w:rsidRDefault="006A0F43" w:rsidP="002876BF">
      <w:pPr>
        <w:ind w:firstLine="709"/>
        <w:jc w:val="both"/>
      </w:pPr>
      <w:r w:rsidRPr="000D49F8">
        <w:t xml:space="preserve">Основным инструментом реализации муниципальной политики по поддержке малого и среднего предпринимательства для сельского поселения </w:t>
      </w:r>
      <w:r w:rsidR="000D49F8" w:rsidRPr="000D49F8">
        <w:t>Карткисяковский</w:t>
      </w:r>
      <w:r w:rsidRPr="000D49F8">
        <w:t xml:space="preserve"> сел</w:t>
      </w:r>
      <w:r w:rsidR="004E2B16" w:rsidRPr="000D49F8">
        <w:t>ьсовет муниципального района Аскин</w:t>
      </w:r>
      <w:r w:rsidRPr="000D49F8">
        <w:t xml:space="preserve">ский район </w:t>
      </w:r>
      <w:r w:rsidRPr="000D49F8">
        <w:rPr>
          <w:color w:val="000000"/>
          <w:bdr w:val="none" w:sz="0" w:space="0" w:color="auto" w:frame="1"/>
        </w:rPr>
        <w:t>Республики Башкортостан</w:t>
      </w:r>
      <w:r w:rsidRPr="000D49F8">
        <w:t xml:space="preserve"> является программа «Развитие малого и среднего предпринимательства в </w:t>
      </w:r>
      <w:proofErr w:type="gramStart"/>
      <w:r w:rsidRPr="000D49F8">
        <w:t>сельском</w:t>
      </w:r>
      <w:proofErr w:type="gramEnd"/>
      <w:r w:rsidRPr="000D49F8">
        <w:t xml:space="preserve"> поселения </w:t>
      </w:r>
      <w:r w:rsidR="000D49F8" w:rsidRPr="000D49F8">
        <w:t>Карткисяковский</w:t>
      </w:r>
      <w:r w:rsidRPr="000D49F8">
        <w:t xml:space="preserve"> сел</w:t>
      </w:r>
      <w:r w:rsidR="004E2B16" w:rsidRPr="000D49F8">
        <w:t>ьсовет муниципального района Аск</w:t>
      </w:r>
      <w:r w:rsidRPr="000D49F8">
        <w:t xml:space="preserve">инский район </w:t>
      </w:r>
      <w:r w:rsidRPr="000D49F8">
        <w:rPr>
          <w:color w:val="000000"/>
          <w:bdr w:val="none" w:sz="0" w:space="0" w:color="auto" w:frame="1"/>
        </w:rPr>
        <w:t>Республики Башкортостан</w:t>
      </w:r>
      <w:r w:rsidRPr="000D49F8">
        <w:t xml:space="preserve"> на 2018 год и плановый период 2019-2020 годы». 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Развитие малого предпринимательства в сельском поселении </w:t>
      </w:r>
      <w:r w:rsidR="000D49F8" w:rsidRPr="000D49F8">
        <w:t>Карткисяковский</w:t>
      </w:r>
      <w:r w:rsidRPr="000D49F8">
        <w:t xml:space="preserve"> сельсовет МР </w:t>
      </w:r>
      <w:r w:rsidR="00AD1268" w:rsidRPr="000D49F8">
        <w:t>Аскинский</w:t>
      </w:r>
      <w:r w:rsidRPr="000D49F8">
        <w:t xml:space="preserve"> район РБ за последние годы приобретает все большее политическое, социальное и экономическое значение, способствуя повышению благосостояния населения поселения, созданию новых рабочих мест, увеличению доходной части бюджета сельского поселения  </w:t>
      </w:r>
      <w:r w:rsidR="000D49F8" w:rsidRPr="000D49F8">
        <w:t>Карткисяковский</w:t>
      </w:r>
      <w:r w:rsidRPr="000D49F8">
        <w:t xml:space="preserve"> сельсовет.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Настоящая Программа разработана в связи с введением в действие с 1 января 2008 года Федерального закона от 24.07.2007 № 209-ФЗ «О развитии малого и среднего предпринимательства в Российской Федерации». Выделение среднего предпринимательства в отдельную категорию требует внесения изменений как в федеральные и региональные, так и муниципальные правовые акты по поддержке предпринимательства.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Создание благоприятных условий для эффективного развития субъектов малого и среднего предпринимательства, совершенствование форм их поддержки, развитие инфраструктуры поддержки предпринимательства являются важными задачами администрации  сельского поселения </w:t>
      </w:r>
      <w:r w:rsidR="000D49F8" w:rsidRPr="000D49F8">
        <w:t>Карткисяковский</w:t>
      </w:r>
      <w:r w:rsidRPr="000D49F8">
        <w:t xml:space="preserve"> сельсовет.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Сохраняются острые проблемы, сдерживающие создание и развитие субъектов малого и среднего предпринимательства, а именно: недостаточный уровень профессиональной подготовки многих предпринимателей, отсутствие достаточного стартового капитала, сложности с поиском, арендой и выкупом помещений, организацией сбыта продукции и услуг, недобросовестная конкуренция. Отрицательное влияние на развитие малого и среднего бизнеса оказывает все еще низкая платежеспособность населения.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В целях реализации государственной политики в сфере предпринимательства необходимо развитие системы комплексной поддержки малого и среднего бизнеса на федеральном, региональном и муниципальном уровнях.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Система комплексной поддержки малого и среднего предпринимательства должна включать: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необходимую нормативно-правовую базу, в том числе программу развития субъектов малого и среднего предпринимательства;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развитую инфраструктуру поддержки малого и среднего предпринимательства, обеспечивающую научно-методическое, информационное, образовательное и консультационное сопровождение начинающих и действующих предпринимателей;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обеспечение предпринимателям равного доступа к материальным и финансовым ресурсам, необходимым для создания и развития бизнеса;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содействие в расширении рынков сбыта производимых товаров и услуг;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надежную защиту прав и законных интересов предпринимателей;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взаимодействие между бизнесом в лице объединений предпринимателей и властью;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благоприятное отношение общества к предпринимательской деятельности.</w:t>
      </w:r>
    </w:p>
    <w:p w:rsidR="00181E37" w:rsidRPr="000D49F8" w:rsidRDefault="00181E37" w:rsidP="000D49F8">
      <w:pPr>
        <w:shd w:val="clear" w:color="auto" w:fill="FFFFFF" w:themeFill="background1"/>
        <w:ind w:firstLine="426"/>
        <w:jc w:val="both"/>
      </w:pPr>
    </w:p>
    <w:p w:rsidR="007012C9" w:rsidRDefault="007012C9" w:rsidP="002876BF">
      <w:pPr>
        <w:shd w:val="clear" w:color="auto" w:fill="FFFFFF" w:themeFill="background1"/>
        <w:jc w:val="center"/>
        <w:rPr>
          <w:b/>
        </w:rPr>
      </w:pPr>
    </w:p>
    <w:p w:rsidR="007012C9" w:rsidRDefault="007012C9" w:rsidP="002876BF">
      <w:pPr>
        <w:shd w:val="clear" w:color="auto" w:fill="FFFFFF" w:themeFill="background1"/>
        <w:jc w:val="center"/>
        <w:rPr>
          <w:b/>
        </w:rPr>
      </w:pPr>
    </w:p>
    <w:p w:rsidR="007012C9" w:rsidRDefault="007012C9" w:rsidP="002876BF">
      <w:pPr>
        <w:shd w:val="clear" w:color="auto" w:fill="FFFFFF" w:themeFill="background1"/>
        <w:jc w:val="center"/>
        <w:rPr>
          <w:b/>
        </w:rPr>
      </w:pPr>
    </w:p>
    <w:p w:rsidR="00B32EA9" w:rsidRPr="000D49F8" w:rsidRDefault="00B32EA9" w:rsidP="002876BF">
      <w:pPr>
        <w:shd w:val="clear" w:color="auto" w:fill="FFFFFF" w:themeFill="background1"/>
        <w:jc w:val="center"/>
        <w:rPr>
          <w:b/>
        </w:rPr>
      </w:pPr>
      <w:r w:rsidRPr="000D49F8">
        <w:rPr>
          <w:b/>
        </w:rPr>
        <w:t>Основные цели и задачи Программы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Основными целями настоящей Программы являются: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- улучшение условий для развития малого и среднего предпринимательства в сельском поселении  </w:t>
      </w:r>
      <w:r w:rsidR="000D49F8" w:rsidRPr="000D49F8">
        <w:t>Карткисяковский</w:t>
      </w:r>
      <w:r w:rsidRPr="000D49F8">
        <w:t xml:space="preserve"> сельсовет;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устойчивый рост уровня социально-экономического развития поселения и благосостояния граждан;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формирование экономически активного среднего класса;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ускорение развития малого и среднего предпринимательства в приоритетных для поселения сферах деятельности.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proofErr w:type="gramStart"/>
      <w:r w:rsidRPr="000D49F8">
        <w:t>Исходя из социальной значимости малого и среднего предпринимательства муниципальная политика в отношении данного сектора экономики должна</w:t>
      </w:r>
      <w:proofErr w:type="gramEnd"/>
      <w:r w:rsidRPr="000D49F8">
        <w:t xml:space="preserve"> быть направлена на решение следующих задач Программы: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- формирование благоприятных условий для обеспечения занятости и </w:t>
      </w:r>
      <w:proofErr w:type="spellStart"/>
      <w:r w:rsidRPr="000D49F8">
        <w:t>самозанятости</w:t>
      </w:r>
      <w:proofErr w:type="spellEnd"/>
      <w:r w:rsidRPr="000D49F8">
        <w:t xml:space="preserve"> населения на основе личной творческой и финансовой инициативы как средства повышения материального благосостояния и возможности самореализации граждан;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включение максимально широкого круга экономически активной части населения из различных социальных слоев общества в процесс социально-экономических реформ на основе приобретения практического опыта в бизнесе, развития правовой культуры и этики деловых отношений;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привлечение частных инвестиций и личных накоплений граждан в реальный сектор экономики;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стимулирование инициативы граждан в научно-технической сфере через систему развития малых и средних инновационных предприятий, обеспечения сопровождения промышленного внедрения инновационных разработок;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- увеличение налоговых поступлений в бюджеты всех уровней бюджет сельского поселения </w:t>
      </w:r>
      <w:r w:rsidR="000D49F8" w:rsidRPr="000D49F8">
        <w:t>Карткисяковский</w:t>
      </w:r>
      <w:r w:rsidRPr="000D49F8">
        <w:t xml:space="preserve"> сельсовет от малых и средних предприятий за счет обеспечения прозрачности бизнеса.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Приоритетные направления деятельности субъектов малого и среднего предпринимательства на территории сельского поселения  </w:t>
      </w:r>
      <w:r w:rsidR="000D49F8" w:rsidRPr="000D49F8">
        <w:t>Карткисяковский</w:t>
      </w:r>
      <w:r w:rsidRPr="000D49F8">
        <w:t xml:space="preserve"> сельсовет: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1. Производство товаров народного потребления.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2. Инновационная деятельность в отраслях экономики, ориентированная на выпуск конкурентоспособной продукции и потребительских качеств.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3. Благоустройство поселения и обслуживание объектов жилищно-коммунального хозяйства.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4. Оказание бытовых услуг населению.</w:t>
      </w:r>
    </w:p>
    <w:p w:rsidR="00181E37" w:rsidRPr="000D49F8" w:rsidRDefault="00181E37" w:rsidP="000D49F8">
      <w:pPr>
        <w:shd w:val="clear" w:color="auto" w:fill="FFFFFF" w:themeFill="background1"/>
        <w:ind w:firstLine="426"/>
        <w:jc w:val="both"/>
      </w:pPr>
    </w:p>
    <w:p w:rsidR="00B32EA9" w:rsidRPr="000D49F8" w:rsidRDefault="00B32EA9" w:rsidP="002876BF">
      <w:pPr>
        <w:shd w:val="clear" w:color="auto" w:fill="FFFFFF" w:themeFill="background1"/>
        <w:jc w:val="center"/>
        <w:rPr>
          <w:b/>
        </w:rPr>
      </w:pPr>
      <w:r w:rsidRPr="000D49F8">
        <w:rPr>
          <w:b/>
        </w:rPr>
        <w:t>Мероприятия Программы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Мероприятия Программы строятся исходя из насущных потребностей субъектов малого и среднего предпринимательства в совершенствовании арендных отношений, привлечении к поставкам продукции для муниципальных нужд, производственно-технологической кооперации с крупным производством, организации рекламно-выставочной деятельности, информационного и консультационного обслуживания, подготовки предпринимательских кадров. При этом учитываются потребности: органов управления - в обеспечении мониторинга и экономического анализа развития субъектов малого и среднего предпринимательства, информационного обмена, проведении исследований по проблемам малого и среднего предпринимательства, а субъектов малого и среднего предпринимательства - в создании объектов инфраструктуры поддержки и расширении возможностей малого и среднего бизнеса.</w:t>
      </w:r>
    </w:p>
    <w:p w:rsidR="00181E37" w:rsidRPr="000D49F8" w:rsidRDefault="00181E37" w:rsidP="000D49F8">
      <w:pPr>
        <w:shd w:val="clear" w:color="auto" w:fill="FFFFFF" w:themeFill="background1"/>
        <w:ind w:firstLine="426"/>
        <w:jc w:val="both"/>
      </w:pPr>
    </w:p>
    <w:p w:rsidR="007012C9" w:rsidRDefault="007012C9" w:rsidP="002876BF">
      <w:pPr>
        <w:shd w:val="clear" w:color="auto" w:fill="FFFFFF" w:themeFill="background1"/>
        <w:jc w:val="center"/>
        <w:rPr>
          <w:b/>
        </w:rPr>
      </w:pPr>
    </w:p>
    <w:p w:rsidR="007012C9" w:rsidRDefault="007012C9" w:rsidP="002876BF">
      <w:pPr>
        <w:shd w:val="clear" w:color="auto" w:fill="FFFFFF" w:themeFill="background1"/>
        <w:jc w:val="center"/>
        <w:rPr>
          <w:b/>
        </w:rPr>
      </w:pPr>
    </w:p>
    <w:p w:rsidR="00B32EA9" w:rsidRPr="000D49F8" w:rsidRDefault="00B32EA9" w:rsidP="002876BF">
      <w:pPr>
        <w:shd w:val="clear" w:color="auto" w:fill="FFFFFF" w:themeFill="background1"/>
        <w:jc w:val="center"/>
        <w:rPr>
          <w:b/>
        </w:rPr>
      </w:pPr>
      <w:r w:rsidRPr="000D49F8">
        <w:rPr>
          <w:b/>
        </w:rPr>
        <w:t>Перечень мероприятий по реализации Программы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1. Поддержка </w:t>
      </w:r>
      <w:proofErr w:type="spellStart"/>
      <w:r w:rsidRPr="000D49F8">
        <w:t>выставочно</w:t>
      </w:r>
      <w:proofErr w:type="spellEnd"/>
      <w:r w:rsidRPr="000D49F8">
        <w:t>-ярморочной деятельности субъектов малого и среднего предпринимательства</w:t>
      </w:r>
    </w:p>
    <w:p w:rsidR="00B32EA9" w:rsidRPr="000D49F8" w:rsidRDefault="00B32EA9" w:rsidP="002876BF">
      <w:pPr>
        <w:shd w:val="clear" w:color="auto" w:fill="FFFFFF" w:themeFill="background1"/>
        <w:tabs>
          <w:tab w:val="left" w:pos="567"/>
          <w:tab w:val="left" w:pos="851"/>
        </w:tabs>
        <w:ind w:firstLine="709"/>
        <w:jc w:val="both"/>
      </w:pPr>
      <w:r w:rsidRPr="000D49F8">
        <w:t>2.Проведение информационных семинаров для вновь зарегистрированных предпринимателей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3. Привлечение и поддержка средств массовой информации в целях освещения деятельности по поддержке и развитию малого и среднего предпринимательства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4.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(осуществляется в виде создания информационных систем и информационно-телекоммуникационных сетей, обеспечения их функционирования в целях поддержки субъектов малого и среднего предпринимательства).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Информационная поддержка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1. Привлечение и поддержка средств массовой информации в целях освещения деятельности по поддержке и развитию малого и среднего предпринимательства.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2.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(осуществляется в виде создания информационных систем и информационно-телекоммуникационных сетей, обеспечения их функционирования в целях поддержки субъектов малого и среднего предпринимательства).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Имущественная поддержка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1. Формирование перечня имущества сельского поселения </w:t>
      </w:r>
      <w:r w:rsidR="000D49F8" w:rsidRPr="000D49F8">
        <w:t>Карткисяковский</w:t>
      </w:r>
      <w:r w:rsidRPr="000D49F8">
        <w:t xml:space="preserve"> сельсовет,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качестве имущественной поддержки (при наличии такого имущества).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2. </w:t>
      </w:r>
      <w:proofErr w:type="gramStart"/>
      <w:r w:rsidRPr="000D49F8">
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виде передачи во владение и (или) в пользование муниципального имущества на возмездной основе, безвозмездной основе или на льготных условиях с учетом его целевого использования и соблюдения требований, установленных Федеральным законом от 26.07.2006 № 135-ФЗ «О защите конкуренции».</w:t>
      </w:r>
      <w:proofErr w:type="gramEnd"/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3. Совершенствование нормативной правовой базы, регулирующей оказание имущественной поддержки субъектам малого и среднего предпринимательства в сельском поселении  </w:t>
      </w:r>
      <w:r w:rsidR="000D49F8" w:rsidRPr="000D49F8">
        <w:t>Карткисяковский</w:t>
      </w:r>
      <w:r w:rsidRPr="000D49F8">
        <w:t xml:space="preserve"> сельсовет.</w:t>
      </w:r>
    </w:p>
    <w:p w:rsidR="00181E37" w:rsidRPr="000D49F8" w:rsidRDefault="00181E37" w:rsidP="000D49F8">
      <w:pPr>
        <w:shd w:val="clear" w:color="auto" w:fill="FFFFFF" w:themeFill="background1"/>
        <w:ind w:firstLine="425"/>
        <w:jc w:val="both"/>
        <w:rPr>
          <w:b/>
        </w:rPr>
      </w:pPr>
    </w:p>
    <w:p w:rsidR="00B32EA9" w:rsidRPr="000D49F8" w:rsidRDefault="00B32EA9" w:rsidP="002876BF">
      <w:pPr>
        <w:shd w:val="clear" w:color="auto" w:fill="FFFFFF" w:themeFill="background1"/>
        <w:jc w:val="center"/>
        <w:rPr>
          <w:b/>
        </w:rPr>
      </w:pPr>
      <w:r w:rsidRPr="000D49F8">
        <w:rPr>
          <w:b/>
        </w:rPr>
        <w:t>Механизм реализации Программы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В соответствии с Федеральным законом от 24.07.2007 № 209-ФЗ «О развитии малого и среднего предпринимательства в Российской Федерации» субъекты малого и среднего предпринимательства имеют равный доступ к получению поддержки на территории сельского поселения </w:t>
      </w:r>
      <w:r w:rsidR="000D49F8" w:rsidRPr="000D49F8">
        <w:t>Карткисяковский</w:t>
      </w:r>
      <w:r w:rsidRPr="000D49F8">
        <w:t xml:space="preserve"> сельсовет в рамках реализации Программы.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proofErr w:type="gramStart"/>
      <w:r w:rsidRPr="000D49F8">
        <w:t xml:space="preserve">Предоставление поддержки по перечню мероприятий, предусмотренных настоящей Программой, оказывается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 учетом положений законодательства Российской Федерации, муниципальных правовых актов сельского </w:t>
      </w:r>
      <w:r w:rsidRPr="000D49F8">
        <w:lastRenderedPageBreak/>
        <w:t xml:space="preserve">поселения </w:t>
      </w:r>
      <w:r w:rsidR="000D49F8" w:rsidRPr="000D49F8">
        <w:t>Карткисяковский</w:t>
      </w:r>
      <w:r w:rsidRPr="000D49F8">
        <w:t xml:space="preserve"> сельсовет, регулирующих отношения в соответствующих сферах правоотношений, при одновременном соблюдении следующих условий (за исключением имущественной поддержки):</w:t>
      </w:r>
      <w:proofErr w:type="gramEnd"/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1. Отнесение заявителей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2. Наличие регистрации на территории  сельского поселения </w:t>
      </w:r>
      <w:r w:rsidR="000D49F8" w:rsidRPr="000D49F8">
        <w:t>Карткисяковский</w:t>
      </w:r>
      <w:r w:rsidRPr="000D49F8">
        <w:t xml:space="preserve"> сельсовет МР </w:t>
      </w:r>
      <w:r w:rsidR="00AD1268" w:rsidRPr="000D49F8">
        <w:t>Аскинский</w:t>
      </w:r>
      <w:r w:rsidRPr="000D49F8">
        <w:t xml:space="preserve"> район РБ.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3. Отсутствие задолженности по обязательным платежам в бюджеты всех уровней и государственные внебюджетные фонды.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4. Осуществление на территории сельского поселения </w:t>
      </w:r>
      <w:r w:rsidR="000D49F8" w:rsidRPr="000D49F8">
        <w:t>Карткисяковский</w:t>
      </w:r>
      <w:r w:rsidRPr="000D49F8">
        <w:t xml:space="preserve"> сельсовет деятельности по приоритетным направлениям, определенным в Программе.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Оказание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заявительном порядке. Срок рассмотрения обращений не более 30 календарных дней. Решение о целесообразности (нецелесообразности) поддержки принимается на заседании координационного совета по развитию малого и среднего предпринимательства при администрации сельского поселения </w:t>
      </w:r>
      <w:r w:rsidR="000D49F8" w:rsidRPr="000D49F8">
        <w:t>Карткисяковский</w:t>
      </w:r>
      <w:r w:rsidRPr="000D49F8">
        <w:t xml:space="preserve"> сельсовет (далее - Координационный совет).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С учетом решений Координационного совета принимаются соответствующие муниципальные правовые акты: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- постановления администрации сельского поселения </w:t>
      </w:r>
      <w:r w:rsidR="000D49F8" w:rsidRPr="000D49F8">
        <w:t>Карткисяковский</w:t>
      </w:r>
      <w:r w:rsidRPr="000D49F8">
        <w:t xml:space="preserve"> сельсовет о предоставлении поддержки (за исключением субсидирования процентной ставки по полученным кредитам);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- распоряжения администрации сельского поселения </w:t>
      </w:r>
      <w:r w:rsidR="000D49F8" w:rsidRPr="000D49F8">
        <w:t>Карткисяковский</w:t>
      </w:r>
      <w:r w:rsidRPr="000D49F8">
        <w:t xml:space="preserve"> сельсовет на субсидирование процентной ставки по полученным кредитам.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Оказание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с соблюдением положений законодательства Российской Федерации, муниципальных правовых актов, регулирующих порядок управления и распоряжения имуществом, находящимся в собственности сельского поселения </w:t>
      </w:r>
      <w:r w:rsidR="000D49F8" w:rsidRPr="000D49F8">
        <w:t>Карткисяковский</w:t>
      </w:r>
      <w:r w:rsidRPr="000D49F8">
        <w:t xml:space="preserve"> сельсовет.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Перечень имущества сельского поселения </w:t>
      </w:r>
      <w:r w:rsidR="000D49F8" w:rsidRPr="000D49F8">
        <w:t>Карткисяковский</w:t>
      </w:r>
      <w:r w:rsidRPr="000D49F8">
        <w:t xml:space="preserve"> сельсовет,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формируется администрацией сельского поселения </w:t>
      </w:r>
      <w:r w:rsidR="000D49F8" w:rsidRPr="000D49F8">
        <w:t>Карткисяковский</w:t>
      </w:r>
      <w:r w:rsidRPr="000D49F8">
        <w:t xml:space="preserve"> сельсовет.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В перечень могут включаться: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- нежилые помещения, в том числе отдельно стоящие нежилые объекты недвижимости, находящиеся в собственности сельского поселения </w:t>
      </w:r>
      <w:r w:rsidR="000D49F8" w:rsidRPr="000D49F8">
        <w:t>Карткисяковский</w:t>
      </w:r>
      <w:r w:rsidRPr="000D49F8">
        <w:t xml:space="preserve"> сельсовет, свободные от прав третьих лиц;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- нежилые помещения, в том числе отдельно стоящие нежилые объекты недвижимости, находящиеся в собственности сельского поселения </w:t>
      </w:r>
      <w:r w:rsidR="000D49F8" w:rsidRPr="000D49F8">
        <w:t>Карткисяковский</w:t>
      </w:r>
      <w:r w:rsidRPr="000D49F8">
        <w:t xml:space="preserve"> сельсовет, арендуемые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которых в соответствии с настоящей Программой принято решение об оказании имущественной поддержки;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- иное имущество, находящееся в собственности сельского поселения </w:t>
      </w:r>
      <w:r w:rsidR="000D49F8" w:rsidRPr="000D49F8">
        <w:t>Карткисяковский</w:t>
      </w:r>
      <w:r w:rsidRPr="000D49F8">
        <w:t xml:space="preserve"> сельсовет.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При этом запрещаются продажа переданного субъектам малого и среднего предпринимательства и организациям, образующим инфраструктуру поддержки </w:t>
      </w:r>
      <w:r w:rsidRPr="000D49F8">
        <w:lastRenderedPageBreak/>
        <w:t>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Имущественная поддержка оказывается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при одновременном соблюдении следующих условий: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1. Отнесение заявителей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2. Осуществление на территории сельского поселения </w:t>
      </w:r>
      <w:r w:rsidR="000D49F8" w:rsidRPr="000D49F8">
        <w:t>Карткисяковский</w:t>
      </w:r>
      <w:r w:rsidRPr="000D49F8">
        <w:t xml:space="preserve"> сельсовет деятельности по следующим приоритетным направлениям: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2.1. Производство товаров народного потребления.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2.2. Инновационная деятельность в отраслях экономики, ориентированная на выпуск конкурентоспособной продукции высоких технологий и потребительских качеств.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2.3. Благоустройство поселения и обслуживание объектов жилищно-коммунального хозяйства.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2.4. Оказание бытовых услуг населению (пошив и ремонт обуви, ремонт </w:t>
      </w:r>
      <w:r w:rsidR="000030C3" w:rsidRPr="000D49F8">
        <w:t xml:space="preserve">сложной бытовой техники и </w:t>
      </w:r>
      <w:proofErr w:type="gramStart"/>
      <w:r w:rsidR="000030C3" w:rsidRPr="000D49F8">
        <w:t>теле-</w:t>
      </w:r>
      <w:r w:rsidRPr="000D49F8">
        <w:t>радиоаппаратуры</w:t>
      </w:r>
      <w:proofErr w:type="gramEnd"/>
      <w:r w:rsidRPr="000D49F8">
        <w:t>, парикмахерские услуги, художественная фотография, химчистка и крашение, прокат, ремонт часов, мебели, услуги, оказываемые одновременно в комплексе по индивидуальному моделированию и пошиву одежды, созданию коллекций моделей одежды, пошиву костюмов для творческих коллективов).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3. Добросовестность арендаторов (отсутствие задолженности по арендным платежам и нарушений иных обязательств, установленных договором аренды).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4. Отсутствие задолженности по обязательным платежам в бюджеты всех уровней и государственные внебюджетные фонды.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5. Размер средней заработной платы работников, работодателем которых является 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должен быть не ниже 1,5-кратной величины прожиточного минимума для трудоспособного населения в Республике Башкортостан.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При предоставлении имущественной поддержки организациям, образующим инфраструктуру поддержки субъектов малого и среднего предпринимательства, требование соблюдения условия, предусмотренного пунктом 2 настоящей части Программы, не учитывается.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путем передачи нежилых помещений, свободных от прав третьих лиц, осуществляется по результатам проведения конкурсов или аукционов на право заключения договоров аренды.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Оказание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заявительном порядке.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Субъекты малого и среднего предпринимательства или организация, образующая инфраструктуру поддержки субъектов малого и среднего предпринимательства, претендующие на предоставление имущественной поддержки, обращаются с заявлением на имя Главы сельского поселения </w:t>
      </w:r>
      <w:r w:rsidR="000D49F8" w:rsidRPr="000D49F8">
        <w:t>Карткисяковский</w:t>
      </w:r>
      <w:r w:rsidRPr="000D49F8">
        <w:t xml:space="preserve"> сельсовет с приложением необходимых документов, подтверждающих их соответствие </w:t>
      </w:r>
      <w:r w:rsidRPr="000D49F8">
        <w:lastRenderedPageBreak/>
        <w:t xml:space="preserve">условиям оказания имущественной поддержки. Срок рассмотрения заявлений составляет не более 30 календарных дней. Координационный совет по развитию малого и среднего предпринимательства при администрации сельского поселения </w:t>
      </w:r>
      <w:r w:rsidR="000D49F8" w:rsidRPr="000D49F8">
        <w:t>Карткисяковский</w:t>
      </w:r>
      <w:r w:rsidRPr="000D49F8">
        <w:t xml:space="preserve"> сельсовет рассматривает заявление субъектов малого и среднего предпринимательства или организации, образующей инфраструктуру поддержки субъектов малого и среднего предпринимательства, о предоставлении имущественной поддержки и принимает решение о возможности (невозможности) ее предоставления.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Глава сельского поселения </w:t>
      </w:r>
      <w:r w:rsidR="000D49F8" w:rsidRPr="000D49F8">
        <w:t>Карткисяковский</w:t>
      </w:r>
      <w:r w:rsidRPr="000D49F8">
        <w:t xml:space="preserve"> сельсовет с учетом решения координационного совета по развитию малого и среднего предпринимательства при администрации сельского поселения </w:t>
      </w:r>
      <w:r w:rsidR="000D49F8" w:rsidRPr="000D49F8">
        <w:t>Карткисяковский</w:t>
      </w:r>
      <w:r w:rsidRPr="000D49F8">
        <w:t xml:space="preserve"> сельсовет принимает решение: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об оказании имущественной поддержки (в форме постановления);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об отказе в оказании имущественной поддержки (с направлением заявителю письменного отказа);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>- о проведении конкурса или аукциона на оказание имущественной поддержки.</w:t>
      </w:r>
    </w:p>
    <w:p w:rsidR="00181E37" w:rsidRPr="000D49F8" w:rsidRDefault="00181E37" w:rsidP="000D49F8">
      <w:pPr>
        <w:shd w:val="clear" w:color="auto" w:fill="FFFFFF" w:themeFill="background1"/>
        <w:ind w:firstLine="425"/>
        <w:jc w:val="both"/>
        <w:rPr>
          <w:b/>
        </w:rPr>
      </w:pPr>
    </w:p>
    <w:p w:rsidR="00B32EA9" w:rsidRPr="000D49F8" w:rsidRDefault="00B32EA9" w:rsidP="002876BF">
      <w:pPr>
        <w:shd w:val="clear" w:color="auto" w:fill="FFFFFF" w:themeFill="background1"/>
        <w:jc w:val="center"/>
        <w:rPr>
          <w:b/>
        </w:rPr>
      </w:pPr>
      <w:r w:rsidRPr="000D49F8">
        <w:rPr>
          <w:b/>
        </w:rPr>
        <w:t xml:space="preserve">Организация управления Программой, </w:t>
      </w:r>
      <w:proofErr w:type="gramStart"/>
      <w:r w:rsidRPr="000D49F8">
        <w:rPr>
          <w:b/>
        </w:rPr>
        <w:t>контроль за</w:t>
      </w:r>
      <w:proofErr w:type="gramEnd"/>
      <w:r w:rsidRPr="000D49F8">
        <w:rPr>
          <w:b/>
        </w:rPr>
        <w:t xml:space="preserve"> ходом ее реализации.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Организацию управления всем комплексом работ по реализации Программы осуществляет администрация сельского поселения  </w:t>
      </w:r>
      <w:r w:rsidR="000D49F8" w:rsidRPr="000D49F8">
        <w:t>Карткисяковский</w:t>
      </w:r>
      <w:r w:rsidRPr="000D49F8">
        <w:t xml:space="preserve"> сельсовет МР </w:t>
      </w:r>
      <w:r w:rsidR="00AD1268" w:rsidRPr="000D49F8">
        <w:t>Аскинский</w:t>
      </w:r>
      <w:r w:rsidRPr="000D49F8">
        <w:t xml:space="preserve"> район РБ.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proofErr w:type="gramStart"/>
      <w:r w:rsidRPr="000D49F8">
        <w:t xml:space="preserve">Координационный совет по развитию малого и среднего предпринимательства при администрации сельского поселения </w:t>
      </w:r>
      <w:r w:rsidR="000D49F8" w:rsidRPr="000D49F8">
        <w:t>Карткисяковский</w:t>
      </w:r>
      <w:r w:rsidRPr="000D49F8">
        <w:t xml:space="preserve"> сельсовет совместно с администрацией сельского поселения </w:t>
      </w:r>
      <w:r w:rsidR="000D49F8" w:rsidRPr="000D49F8">
        <w:t>Карткисяковский</w:t>
      </w:r>
      <w:r w:rsidRPr="000D49F8">
        <w:t xml:space="preserve"> сельсовет  осуществляет функциональное регулирование в сфере муниципальной поддержки и развития малого и среднего предпринимательства, координирует деятельность органов местного самоуправления по реализации Программы в части обеспечения формирования и целостной системы поддержки малого и среднего предпринимательства на территории поселения, разработки муниципальных правовых</w:t>
      </w:r>
      <w:proofErr w:type="gramEnd"/>
      <w:r w:rsidRPr="000D49F8">
        <w:t xml:space="preserve"> актов, развития системы подготовки кадров, оказания консультационной и информационной поддержки, </w:t>
      </w:r>
      <w:proofErr w:type="spellStart"/>
      <w:r w:rsidRPr="000D49F8">
        <w:t>выставочно</w:t>
      </w:r>
      <w:proofErr w:type="spellEnd"/>
      <w:r w:rsidRPr="000D49F8">
        <w:t>-ярмарочной деятельности, других направлений поддержки субъектов малого и среднего предпринимательства.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proofErr w:type="gramStart"/>
      <w:r w:rsidRPr="000D49F8">
        <w:t>Контроль за</w:t>
      </w:r>
      <w:proofErr w:type="gramEnd"/>
      <w:r w:rsidRPr="000D49F8">
        <w:t xml:space="preserve"> ходом исполнения Программы осуществляют администрация сельского поселения </w:t>
      </w:r>
      <w:r w:rsidR="000D49F8" w:rsidRPr="000D49F8">
        <w:t>Карткисяковский</w:t>
      </w:r>
      <w:r w:rsidRPr="000D49F8">
        <w:t xml:space="preserve"> сельсовет, координационный совет по развитию малого и среднего предпринимательства.</w:t>
      </w:r>
    </w:p>
    <w:p w:rsidR="00181E37" w:rsidRPr="000D49F8" w:rsidRDefault="00181E37" w:rsidP="000D49F8">
      <w:pPr>
        <w:shd w:val="clear" w:color="auto" w:fill="FFFFFF" w:themeFill="background1"/>
        <w:ind w:firstLine="425"/>
        <w:jc w:val="both"/>
        <w:rPr>
          <w:b/>
        </w:rPr>
      </w:pPr>
    </w:p>
    <w:p w:rsidR="00B32EA9" w:rsidRPr="000D49F8" w:rsidRDefault="00B32EA9" w:rsidP="002876BF">
      <w:pPr>
        <w:shd w:val="clear" w:color="auto" w:fill="FFFFFF" w:themeFill="background1"/>
        <w:ind w:firstLine="425"/>
        <w:jc w:val="center"/>
        <w:rPr>
          <w:b/>
        </w:rPr>
      </w:pPr>
      <w:r w:rsidRPr="000D49F8">
        <w:rPr>
          <w:b/>
        </w:rPr>
        <w:t>Ожидаемые результаты реализации Программы</w:t>
      </w:r>
    </w:p>
    <w:p w:rsidR="00B32EA9" w:rsidRPr="000D49F8" w:rsidRDefault="00B32EA9" w:rsidP="002876BF">
      <w:pPr>
        <w:shd w:val="clear" w:color="auto" w:fill="FFFFFF" w:themeFill="background1"/>
        <w:ind w:firstLine="709"/>
        <w:jc w:val="both"/>
      </w:pPr>
      <w:r w:rsidRPr="000D49F8">
        <w:t xml:space="preserve">Реализация мероприятий Программы будет способствовать позитивным изменениям в сфере малого предпринимательства и экономике сельского поселения </w:t>
      </w:r>
      <w:r w:rsidR="000D49F8" w:rsidRPr="000D49F8">
        <w:t>Карткисяковский</w:t>
      </w:r>
      <w:r w:rsidRPr="000D49F8">
        <w:t xml:space="preserve"> сельсовет  в целом, что позволит снизить социальную напряженность путем увеличения числа занятых в малом и среднем предпринимательстве, повысить объем налоговых платежей, сократить уровень теневого оборота в малом и среднем бизнесе.</w:t>
      </w:r>
    </w:p>
    <w:p w:rsidR="00D55318" w:rsidRPr="000D49F8" w:rsidRDefault="00D55318" w:rsidP="002876BF">
      <w:pPr>
        <w:ind w:firstLine="709"/>
        <w:jc w:val="both"/>
      </w:pPr>
    </w:p>
    <w:p w:rsidR="000D49F8" w:rsidRPr="000D49F8" w:rsidRDefault="000D49F8">
      <w:pPr>
        <w:jc w:val="both"/>
      </w:pPr>
    </w:p>
    <w:sectPr w:rsidR="000D49F8" w:rsidRPr="000D49F8" w:rsidSect="000D49F8">
      <w:pgSz w:w="11906" w:h="16838"/>
      <w:pgMar w:top="1134" w:right="1134" w:bottom="-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83E8A"/>
    <w:rsid w:val="000B39BA"/>
    <w:rsid w:val="000D49F8"/>
    <w:rsid w:val="0010446A"/>
    <w:rsid w:val="00126A47"/>
    <w:rsid w:val="001436B2"/>
    <w:rsid w:val="00152359"/>
    <w:rsid w:val="00181E37"/>
    <w:rsid w:val="00205343"/>
    <w:rsid w:val="00244142"/>
    <w:rsid w:val="002546B3"/>
    <w:rsid w:val="0027645A"/>
    <w:rsid w:val="00286F25"/>
    <w:rsid w:val="002876BF"/>
    <w:rsid w:val="00317080"/>
    <w:rsid w:val="004120CA"/>
    <w:rsid w:val="004264A7"/>
    <w:rsid w:val="004641C7"/>
    <w:rsid w:val="004A63C4"/>
    <w:rsid w:val="004E2B16"/>
    <w:rsid w:val="004F6AB1"/>
    <w:rsid w:val="006A0F43"/>
    <w:rsid w:val="006E2213"/>
    <w:rsid w:val="006E3130"/>
    <w:rsid w:val="007012C9"/>
    <w:rsid w:val="00763592"/>
    <w:rsid w:val="007B0639"/>
    <w:rsid w:val="0081599A"/>
    <w:rsid w:val="0083072D"/>
    <w:rsid w:val="008755B0"/>
    <w:rsid w:val="00957C8E"/>
    <w:rsid w:val="00995D62"/>
    <w:rsid w:val="009D189A"/>
    <w:rsid w:val="00A70D2B"/>
    <w:rsid w:val="00AA3A8F"/>
    <w:rsid w:val="00AD1268"/>
    <w:rsid w:val="00B32EA9"/>
    <w:rsid w:val="00B3429B"/>
    <w:rsid w:val="00B9637D"/>
    <w:rsid w:val="00BE3F76"/>
    <w:rsid w:val="00BF772A"/>
    <w:rsid w:val="00D55318"/>
    <w:rsid w:val="00DA7CBB"/>
    <w:rsid w:val="00DB20B5"/>
    <w:rsid w:val="00DD3336"/>
    <w:rsid w:val="00F3652C"/>
    <w:rsid w:val="00F36B60"/>
    <w:rsid w:val="00F86B89"/>
    <w:rsid w:val="00F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iPriority w:val="99"/>
    <w:semiHidden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rtkisyak04s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584A-368F-4CD2-BCED-4A0FD389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10</Pages>
  <Words>4271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28</cp:revision>
  <cp:lastPrinted>2020-09-07T13:10:00Z</cp:lastPrinted>
  <dcterms:created xsi:type="dcterms:W3CDTF">2020-05-19T09:35:00Z</dcterms:created>
  <dcterms:modified xsi:type="dcterms:W3CDTF">2020-09-07T13:14:00Z</dcterms:modified>
</cp:coreProperties>
</file>