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09" w:rsidRDefault="00806309" w:rsidP="00806309">
      <w:pPr>
        <w:pStyle w:val="ConsPlusNormal"/>
        <w:ind w:left="9923"/>
        <w:outlineLvl w:val="1"/>
        <w:rPr>
          <w:rFonts w:ascii="Times New Roman" w:hAnsi="Times New Roman" w:cs="Times New Roman"/>
          <w:sz w:val="20"/>
        </w:rPr>
      </w:pPr>
    </w:p>
    <w:p w:rsidR="00A470BC" w:rsidRPr="00C75620" w:rsidRDefault="00A470BC" w:rsidP="00A470BC">
      <w:pPr>
        <w:autoSpaceDE w:val="0"/>
        <w:autoSpaceDN w:val="0"/>
        <w:adjustRightInd w:val="0"/>
        <w:spacing w:after="0" w:line="240" w:lineRule="auto"/>
        <w:ind w:left="5529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30</w:t>
      </w: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к Порядку открытия и ведения лицевых счетов </w:t>
      </w:r>
      <w:proofErr w:type="gramStart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proofErr w:type="gramEnd"/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A470BC" w:rsidRPr="00C75620" w:rsidRDefault="00A470BC" w:rsidP="00A470B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администрации сельского поселения </w:t>
      </w:r>
      <w:r w:rsidR="009B49F7">
        <w:rPr>
          <w:rFonts w:ascii="Times New Roman" w:eastAsia="Times New Roman" w:hAnsi="Times New Roman" w:cs="Times New Roman"/>
          <w:sz w:val="18"/>
          <w:szCs w:val="18"/>
          <w:lang w:eastAsia="ru-RU"/>
        </w:rPr>
        <w:t>Карткисяковский</w:t>
      </w:r>
    </w:p>
    <w:p w:rsidR="00A470BC" w:rsidRPr="00C75620" w:rsidRDefault="00A470BC" w:rsidP="00A470BC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5620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сельсовет МР Аскинский район РБ</w:t>
      </w:r>
      <w:bookmarkStart w:id="0" w:name="_GoBack"/>
      <w:bookmarkEnd w:id="0"/>
    </w:p>
    <w:p w:rsidR="00A41E7E" w:rsidRDefault="00A41E7E" w:rsidP="00A41E7E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A10EFC" w:rsidRDefault="00A10EFC" w:rsidP="00EA0A58">
      <w:pPr>
        <w:pStyle w:val="ConsPlusNonformat"/>
        <w:jc w:val="both"/>
        <w:rPr>
          <w:sz w:val="12"/>
        </w:rPr>
      </w:pPr>
    </w:p>
    <w:p w:rsidR="001D1E6A" w:rsidRDefault="005A13BA" w:rsidP="001D1E6A">
      <w:pPr>
        <w:pStyle w:val="ConsPlusNonformat"/>
        <w:jc w:val="both"/>
      </w:pPr>
      <w:bookmarkStart w:id="1" w:name="P3593"/>
      <w:bookmarkStart w:id="2" w:name="P3804"/>
      <w:bookmarkStart w:id="3" w:name="P4317"/>
      <w:bookmarkEnd w:id="1"/>
      <w:bookmarkEnd w:id="2"/>
      <w:bookmarkEnd w:id="3"/>
      <w:r>
        <w:t xml:space="preserve">       ПРИЛОЖЕНИЕ К ВЫПИСКЕ                      </w:t>
      </w:r>
      <w:r w:rsidR="001D1E6A">
        <w:t xml:space="preserve"> </w:t>
      </w:r>
      <w:r w:rsidR="00A41E7E">
        <w:t xml:space="preserve">              </w:t>
      </w:r>
      <w:r w:rsidR="001D1E6A">
        <w:t>┌───────┐</w:t>
      </w:r>
    </w:p>
    <w:p w:rsidR="001D1E6A" w:rsidRDefault="005A13BA" w:rsidP="001D1E6A">
      <w:pPr>
        <w:pStyle w:val="ConsPlusNonformat"/>
        <w:jc w:val="both"/>
      </w:pPr>
      <w:r>
        <w:t xml:space="preserve">из лицевого счета главного администратора источников       </w:t>
      </w:r>
      <w:r w:rsidR="001D1E6A">
        <w:t xml:space="preserve">  </w:t>
      </w:r>
      <w:r w:rsidR="00A41E7E">
        <w:t xml:space="preserve">   </w:t>
      </w:r>
      <w:r w:rsidR="001D1E6A">
        <w:t>│ Коды  │</w:t>
      </w:r>
    </w:p>
    <w:p w:rsidR="001D1E6A" w:rsidRDefault="005A13BA" w:rsidP="001D1E6A">
      <w:pPr>
        <w:pStyle w:val="ConsPlusNonformat"/>
        <w:jc w:val="both"/>
      </w:pPr>
      <w:r>
        <w:t xml:space="preserve">финансирования дефицита бюджета    </w:t>
      </w:r>
      <w:r w:rsidR="001D1E6A">
        <w:t xml:space="preserve"> </w:t>
      </w:r>
      <w:r w:rsidR="00A41E7E">
        <w:t xml:space="preserve">           ┌─────┐          </w:t>
      </w:r>
      <w:r w:rsidR="001D1E6A">
        <w:t>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 N </w:t>
      </w:r>
      <w:r w:rsidR="00A41E7E">
        <w:t xml:space="preserve">                                            </w:t>
      </w:r>
      <w:r>
        <w:t>│     │          │     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└─────┘          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                       на "__" _________ 20__ г.           Дата │     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D1E6A" w:rsidRDefault="00A470BC" w:rsidP="001D1E6A">
      <w:pPr>
        <w:pStyle w:val="ConsPlusNonformat"/>
        <w:jc w:val="both"/>
      </w:pPr>
      <w:r>
        <w:t>Администрация сельского поселения</w:t>
      </w:r>
      <w:r w:rsidR="001D1E6A">
        <w:t xml:space="preserve">  ________________________     │       │</w:t>
      </w:r>
    </w:p>
    <w:p w:rsidR="001D1E6A" w:rsidRDefault="001D1E6A" w:rsidP="001D1E6A">
      <w:pPr>
        <w:pStyle w:val="ConsPlusNonformat"/>
        <w:jc w:val="both"/>
      </w:pPr>
      <w:r>
        <w:t>Главный администратор источников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>финансирования дефицита бюджета ________________    Глава по БК │     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</w:t>
      </w:r>
      <w:r w:rsidR="00A41E7E">
        <w:t xml:space="preserve">                                       </w:t>
      </w:r>
      <w:r>
        <w:t xml:space="preserve"> ├───────┤</w:t>
      </w:r>
    </w:p>
    <w:p w:rsidR="001D1E6A" w:rsidRDefault="001D1E6A" w:rsidP="001D1E6A">
      <w:pPr>
        <w:pStyle w:val="ConsPlusNonformat"/>
        <w:jc w:val="both"/>
      </w:pPr>
      <w:r>
        <w:t>Наименование бюджета  ___________________________               │       │</w:t>
      </w:r>
    </w:p>
    <w:p w:rsidR="001D1E6A" w:rsidRDefault="001D1E6A" w:rsidP="001D1E6A">
      <w:pPr>
        <w:pStyle w:val="ConsPlusNonformat"/>
        <w:jc w:val="both"/>
      </w:pPr>
      <w:r>
        <w:t>Периодичность: ежедневная       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>Единица измерения: руб.                                         │     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├───────┤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по ОКЕИ │  </w:t>
      </w:r>
      <w:hyperlink r:id="rId7" w:history="1">
        <w:r>
          <w:rPr>
            <w:color w:val="0000FF"/>
          </w:rPr>
          <w:t>383</w:t>
        </w:r>
      </w:hyperlink>
      <w:r>
        <w:t xml:space="preserve">  │</w:t>
      </w:r>
    </w:p>
    <w:p w:rsidR="001D1E6A" w:rsidRDefault="001D1E6A" w:rsidP="001D1E6A">
      <w:pPr>
        <w:pStyle w:val="ConsPlusNonformat"/>
        <w:jc w:val="both"/>
      </w:pPr>
      <w:r>
        <w:t xml:space="preserve">                                                                └───────┘</w:t>
      </w:r>
    </w:p>
    <w:p w:rsidR="002B78DC" w:rsidRDefault="002B78DC">
      <w:pPr>
        <w:spacing w:after="160" w:line="259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1D1E6A" w:rsidRDefault="001D1E6A" w:rsidP="001D1E6A">
      <w:pPr>
        <w:pStyle w:val="ConsPlusNonformat"/>
        <w:jc w:val="both"/>
      </w:pPr>
    </w:p>
    <w:p w:rsidR="002B78DC" w:rsidRDefault="002B78DC" w:rsidP="001D1E6A">
      <w:pPr>
        <w:pStyle w:val="ConsPlusNonformat"/>
        <w:jc w:val="both"/>
      </w:pPr>
    </w:p>
    <w:p w:rsidR="001D1E6A" w:rsidRDefault="001D1E6A" w:rsidP="001D1E6A">
      <w:pPr>
        <w:pStyle w:val="ConsPlusNonformat"/>
        <w:jc w:val="both"/>
      </w:pPr>
      <w:r>
        <w:t xml:space="preserve">                        1. Бюджетные ассигнования</w:t>
      </w:r>
    </w:p>
    <w:p w:rsidR="001D1E6A" w:rsidRDefault="001D1E6A" w:rsidP="001D1E6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3"/>
        <w:gridCol w:w="1729"/>
        <w:gridCol w:w="1069"/>
        <w:gridCol w:w="1009"/>
        <w:gridCol w:w="1729"/>
        <w:gridCol w:w="1069"/>
        <w:gridCol w:w="1009"/>
        <w:gridCol w:w="1729"/>
        <w:gridCol w:w="1069"/>
        <w:gridCol w:w="1009"/>
        <w:gridCol w:w="1729"/>
      </w:tblGrid>
      <w:tr w:rsidR="001D1E6A" w:rsidRPr="002B13AD" w:rsidTr="001A557D">
        <w:tc>
          <w:tcPr>
            <w:tcW w:w="1123" w:type="dxa"/>
            <w:vMerge w:val="restart"/>
          </w:tcPr>
          <w:p w:rsidR="001D1E6A" w:rsidRPr="002B13AD" w:rsidRDefault="00F14A49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Код по БК и дополнительной классификации</w:t>
            </w:r>
          </w:p>
        </w:tc>
        <w:tc>
          <w:tcPr>
            <w:tcW w:w="3807" w:type="dxa"/>
            <w:gridSpan w:val="3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Получено</w:t>
            </w:r>
          </w:p>
        </w:tc>
        <w:tc>
          <w:tcPr>
            <w:tcW w:w="3807" w:type="dxa"/>
            <w:gridSpan w:val="3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Распределено</w:t>
            </w:r>
          </w:p>
        </w:tc>
        <w:tc>
          <w:tcPr>
            <w:tcW w:w="3807" w:type="dxa"/>
            <w:gridSpan w:val="3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Подлежит распределению</w:t>
            </w: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</w:p>
        </w:tc>
      </w:tr>
      <w:tr w:rsidR="001D1E6A" w:rsidRPr="002B13AD" w:rsidTr="001A557D">
        <w:tc>
          <w:tcPr>
            <w:tcW w:w="1123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 w:val="restart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текущий финансовый год</w:t>
            </w:r>
          </w:p>
        </w:tc>
        <w:tc>
          <w:tcPr>
            <w:tcW w:w="2078" w:type="dxa"/>
            <w:gridSpan w:val="2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на плановый период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1A557D">
        <w:tc>
          <w:tcPr>
            <w:tcW w:w="1123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первый год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второй год</w:t>
            </w:r>
          </w:p>
        </w:tc>
        <w:tc>
          <w:tcPr>
            <w:tcW w:w="1729" w:type="dxa"/>
            <w:vMerge/>
          </w:tcPr>
          <w:p w:rsidR="001D1E6A" w:rsidRPr="002B13AD" w:rsidRDefault="001D1E6A" w:rsidP="001A557D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1A557D">
        <w:tc>
          <w:tcPr>
            <w:tcW w:w="1123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1D1E6A" w:rsidRPr="002B13AD" w:rsidTr="001A557D">
        <w:tc>
          <w:tcPr>
            <w:tcW w:w="1123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B05CA6">
        <w:tc>
          <w:tcPr>
            <w:tcW w:w="1123" w:type="dxa"/>
            <w:tcBorders>
              <w:bottom w:val="single" w:sz="4" w:space="0" w:color="auto"/>
            </w:tcBorders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D1E6A" w:rsidRPr="002B13AD" w:rsidTr="00B05CA6">
        <w:tblPrEx>
          <w:tblBorders>
            <w:left w:val="nil"/>
            <w:right w:val="nil"/>
          </w:tblBorders>
        </w:tblPrEx>
        <w:tc>
          <w:tcPr>
            <w:tcW w:w="1123" w:type="dxa"/>
            <w:tcBorders>
              <w:left w:val="single" w:sz="4" w:space="0" w:color="auto"/>
            </w:tcBorders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  <w:r w:rsidRPr="002B13AD">
              <w:rPr>
                <w:rFonts w:ascii="Courier New" w:hAnsi="Courier New" w:cs="Courier New"/>
                <w:sz w:val="18"/>
                <w:szCs w:val="18"/>
              </w:rPr>
              <w:t>Итого</w:t>
            </w: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6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09" w:type="dxa"/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9" w:type="dxa"/>
            <w:tcBorders>
              <w:bottom w:val="nil"/>
              <w:right w:val="nil"/>
            </w:tcBorders>
          </w:tcPr>
          <w:p w:rsidR="001D1E6A" w:rsidRPr="002B13AD" w:rsidRDefault="001D1E6A" w:rsidP="001A557D">
            <w:pPr>
              <w:pStyle w:val="ConsPlusNorma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D1E6A" w:rsidRPr="002B13AD" w:rsidRDefault="001D1E6A" w:rsidP="001D1E6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Ответственный исполнитель ___________ _________ _____________ _________</w:t>
      </w: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proofErr w:type="gramStart"/>
      <w:r w:rsidRPr="002B13AD">
        <w:rPr>
          <w:sz w:val="18"/>
          <w:szCs w:val="18"/>
        </w:rPr>
        <w:t>(должность) (подпись) (расшифровка  (телефон)</w:t>
      </w:r>
      <w:proofErr w:type="gramEnd"/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 xml:space="preserve">                                                  подписи)</w:t>
      </w:r>
    </w:p>
    <w:p w:rsidR="001D1E6A" w:rsidRPr="002B13AD" w:rsidRDefault="001D1E6A" w:rsidP="001D1E6A">
      <w:pPr>
        <w:pStyle w:val="ConsPlusNonformat"/>
        <w:jc w:val="both"/>
        <w:rPr>
          <w:sz w:val="18"/>
          <w:szCs w:val="18"/>
        </w:rPr>
      </w:pPr>
      <w:r w:rsidRPr="002B13AD">
        <w:rPr>
          <w:sz w:val="18"/>
          <w:szCs w:val="18"/>
        </w:rPr>
        <w:t>"__" ___________ 20__ г.</w:t>
      </w:r>
      <w:r w:rsidR="002B78DC">
        <w:rPr>
          <w:sz w:val="18"/>
          <w:szCs w:val="18"/>
        </w:rPr>
        <w:t>»</w:t>
      </w:r>
    </w:p>
    <w:p w:rsidR="00A10EFC" w:rsidRPr="002B13AD" w:rsidRDefault="00A10EFC" w:rsidP="001D1E6A">
      <w:pPr>
        <w:pStyle w:val="ConsPlusNormal"/>
        <w:jc w:val="both"/>
        <w:rPr>
          <w:rFonts w:ascii="Courier New" w:hAnsi="Courier New" w:cs="Courier New"/>
          <w:sz w:val="18"/>
          <w:szCs w:val="18"/>
        </w:rPr>
      </w:pPr>
    </w:p>
    <w:sectPr w:rsidR="00A10EFC" w:rsidRPr="002B13AD" w:rsidSect="00932C33">
      <w:headerReference w:type="default" r:id="rId8"/>
      <w:pgSz w:w="16838" w:h="11905" w:orient="landscape"/>
      <w:pgMar w:top="618" w:right="820" w:bottom="426" w:left="1134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26" w:rsidRDefault="009B4326" w:rsidP="002B78DC">
      <w:pPr>
        <w:spacing w:after="0" w:line="240" w:lineRule="auto"/>
      </w:pPr>
      <w:r>
        <w:separator/>
      </w:r>
    </w:p>
  </w:endnote>
  <w:endnote w:type="continuationSeparator" w:id="0">
    <w:p w:rsidR="009B4326" w:rsidRDefault="009B4326" w:rsidP="002B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26" w:rsidRDefault="009B4326" w:rsidP="002B78DC">
      <w:pPr>
        <w:spacing w:after="0" w:line="240" w:lineRule="auto"/>
      </w:pPr>
      <w:r>
        <w:separator/>
      </w:r>
    </w:p>
  </w:footnote>
  <w:footnote w:type="continuationSeparator" w:id="0">
    <w:p w:rsidR="009B4326" w:rsidRDefault="009B4326" w:rsidP="002B7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7072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B78DC" w:rsidRPr="002B78DC" w:rsidRDefault="00097164">
        <w:pPr>
          <w:pStyle w:val="a3"/>
          <w:jc w:val="center"/>
          <w:rPr>
            <w:sz w:val="20"/>
            <w:szCs w:val="20"/>
          </w:rPr>
        </w:pPr>
        <w:r w:rsidRPr="002B78DC">
          <w:rPr>
            <w:sz w:val="20"/>
            <w:szCs w:val="20"/>
          </w:rPr>
          <w:fldChar w:fldCharType="begin"/>
        </w:r>
        <w:r w:rsidR="002B78DC" w:rsidRPr="002B78DC">
          <w:rPr>
            <w:sz w:val="20"/>
            <w:szCs w:val="20"/>
          </w:rPr>
          <w:instrText>PAGE   \* MERGEFORMAT</w:instrText>
        </w:r>
        <w:r w:rsidRPr="002B78DC">
          <w:rPr>
            <w:sz w:val="20"/>
            <w:szCs w:val="20"/>
          </w:rPr>
          <w:fldChar w:fldCharType="separate"/>
        </w:r>
        <w:r w:rsidR="009B49F7">
          <w:rPr>
            <w:noProof/>
            <w:sz w:val="20"/>
            <w:szCs w:val="20"/>
          </w:rPr>
          <w:t>2</w:t>
        </w:r>
        <w:r w:rsidRPr="002B78DC">
          <w:rPr>
            <w:sz w:val="20"/>
            <w:szCs w:val="20"/>
          </w:rPr>
          <w:fldChar w:fldCharType="end"/>
        </w:r>
      </w:p>
    </w:sdtContent>
  </w:sdt>
  <w:p w:rsidR="002B78DC" w:rsidRDefault="002B78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0DD"/>
    <w:rsid w:val="00053FFA"/>
    <w:rsid w:val="00097164"/>
    <w:rsid w:val="00193667"/>
    <w:rsid w:val="001D1E6A"/>
    <w:rsid w:val="001E2374"/>
    <w:rsid w:val="002B13AD"/>
    <w:rsid w:val="002B78DC"/>
    <w:rsid w:val="003E4D6F"/>
    <w:rsid w:val="004A3E4B"/>
    <w:rsid w:val="00533FBD"/>
    <w:rsid w:val="005405A7"/>
    <w:rsid w:val="005A13BA"/>
    <w:rsid w:val="005B7C22"/>
    <w:rsid w:val="005D7D67"/>
    <w:rsid w:val="006840DD"/>
    <w:rsid w:val="007B3AAF"/>
    <w:rsid w:val="007D1D96"/>
    <w:rsid w:val="00806309"/>
    <w:rsid w:val="008E5000"/>
    <w:rsid w:val="00932C33"/>
    <w:rsid w:val="00936EBC"/>
    <w:rsid w:val="00990D7B"/>
    <w:rsid w:val="009B4326"/>
    <w:rsid w:val="009B49F7"/>
    <w:rsid w:val="00A10EFC"/>
    <w:rsid w:val="00A41E7E"/>
    <w:rsid w:val="00A470BC"/>
    <w:rsid w:val="00B05CA6"/>
    <w:rsid w:val="00B0642F"/>
    <w:rsid w:val="00B25159"/>
    <w:rsid w:val="00B6643C"/>
    <w:rsid w:val="00B942FA"/>
    <w:rsid w:val="00BD1D90"/>
    <w:rsid w:val="00CD2880"/>
    <w:rsid w:val="00D77470"/>
    <w:rsid w:val="00E92D88"/>
    <w:rsid w:val="00EA0A58"/>
    <w:rsid w:val="00F14A49"/>
    <w:rsid w:val="00FF6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D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0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6840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8DC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B7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8DC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90A7E668B568ABAE06BC9DE0B5822BC38F963754FA44F1D0614E8414F66B5F9D6275AD5FC495CU1V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 30</vt:lpstr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Юшкевич Юлия Николаевна</dc:creator>
  <cp:keywords/>
  <dc:description/>
  <cp:lastModifiedBy>User</cp:lastModifiedBy>
  <cp:revision>20</cp:revision>
  <cp:lastPrinted>2020-11-13T10:37:00Z</cp:lastPrinted>
  <dcterms:created xsi:type="dcterms:W3CDTF">2020-11-12T06:25:00Z</dcterms:created>
  <dcterms:modified xsi:type="dcterms:W3CDTF">2021-10-15T10:42:00Z</dcterms:modified>
</cp:coreProperties>
</file>