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70" w:type="dxa"/>
        <w:tblBorders>
          <w:bottom w:val="single" w:sz="6" w:space="0" w:color="0000FF"/>
        </w:tblBorders>
        <w:tblLayout w:type="fixed"/>
        <w:tblCellMar>
          <w:left w:w="70" w:type="dxa"/>
          <w:right w:w="70" w:type="dxa"/>
        </w:tblCellMar>
        <w:tblLook w:val="04A0" w:firstRow="1" w:lastRow="0" w:firstColumn="1" w:lastColumn="0" w:noHBand="0" w:noVBand="1"/>
      </w:tblPr>
      <w:tblGrid>
        <w:gridCol w:w="3543"/>
        <w:gridCol w:w="26"/>
        <w:gridCol w:w="1960"/>
        <w:gridCol w:w="3828"/>
      </w:tblGrid>
      <w:tr w:rsidR="000D49F8" w:rsidRPr="00B84AA0" w:rsidTr="00673513">
        <w:trPr>
          <w:trHeight w:val="1706"/>
        </w:trPr>
        <w:tc>
          <w:tcPr>
            <w:tcW w:w="3569" w:type="dxa"/>
            <w:gridSpan w:val="2"/>
            <w:tcBorders>
              <w:top w:val="nil"/>
              <w:left w:val="nil"/>
              <w:bottom w:val="single" w:sz="6" w:space="0" w:color="0000FF"/>
              <w:right w:val="nil"/>
            </w:tcBorders>
            <w:hideMark/>
          </w:tcPr>
          <w:p w:rsidR="000D49F8" w:rsidRPr="00B84AA0" w:rsidRDefault="000D49F8" w:rsidP="00497A0C">
            <w:pPr>
              <w:pStyle w:val="3"/>
              <w:rPr>
                <w:rFonts w:ascii="Times New Roman" w:hAnsi="Times New Roman"/>
                <w:sz w:val="24"/>
                <w:szCs w:val="24"/>
              </w:rPr>
            </w:pPr>
            <w:proofErr w:type="spellStart"/>
            <w:r w:rsidRPr="00B84AA0">
              <w:rPr>
                <w:rFonts w:ascii="Times New Roman" w:hAnsi="Times New Roman"/>
                <w:bCs w:val="0"/>
                <w:sz w:val="24"/>
                <w:szCs w:val="24"/>
              </w:rPr>
              <w:t>Б</w:t>
            </w:r>
            <w:r w:rsidRPr="00B84AA0">
              <w:rPr>
                <w:rFonts w:ascii="Times New Roman" w:hAnsi="Times New Roman"/>
                <w:sz w:val="24"/>
                <w:szCs w:val="24"/>
              </w:rPr>
              <w:t>аш</w:t>
            </w:r>
            <w:proofErr w:type="gramStart"/>
            <w:r w:rsidRPr="00B84AA0">
              <w:rPr>
                <w:rFonts w:ascii="Times New Roman" w:hAnsi="Times New Roman"/>
                <w:sz w:val="24"/>
                <w:szCs w:val="24"/>
              </w:rPr>
              <w:t>k</w:t>
            </w:r>
            <w:proofErr w:type="gramEnd"/>
            <w:r w:rsidRPr="00B84AA0">
              <w:rPr>
                <w:rFonts w:ascii="Times New Roman" w:hAnsi="Times New Roman"/>
                <w:sz w:val="24"/>
                <w:szCs w:val="24"/>
              </w:rPr>
              <w:t>ортостан</w:t>
            </w:r>
            <w:proofErr w:type="spellEnd"/>
            <w:r w:rsidRPr="00B84AA0">
              <w:rPr>
                <w:rFonts w:ascii="Times New Roman" w:hAnsi="Times New Roman"/>
                <w:sz w:val="24"/>
                <w:szCs w:val="24"/>
              </w:rPr>
              <w:t xml:space="preserve"> </w:t>
            </w:r>
            <w:proofErr w:type="spellStart"/>
            <w:r w:rsidRPr="00B84AA0">
              <w:rPr>
                <w:rFonts w:ascii="Times New Roman" w:hAnsi="Times New Roman"/>
                <w:sz w:val="24"/>
                <w:szCs w:val="24"/>
              </w:rPr>
              <w:t>Республикаhы</w:t>
            </w:r>
            <w:proofErr w:type="spellEnd"/>
            <w:r w:rsidRPr="00B84AA0">
              <w:rPr>
                <w:rFonts w:ascii="Times New Roman" w:hAnsi="Times New Roman"/>
                <w:sz w:val="24"/>
                <w:szCs w:val="24"/>
              </w:rPr>
              <w:t xml:space="preserve"> </w:t>
            </w:r>
            <w:proofErr w:type="spellStart"/>
            <w:r w:rsidRPr="00B84AA0">
              <w:rPr>
                <w:rFonts w:ascii="Times New Roman" w:hAnsi="Times New Roman"/>
                <w:sz w:val="24"/>
                <w:szCs w:val="24"/>
              </w:rPr>
              <w:t>Асkын</w:t>
            </w:r>
            <w:proofErr w:type="spellEnd"/>
            <w:r w:rsidRPr="00B84AA0">
              <w:rPr>
                <w:rFonts w:ascii="Times New Roman" w:hAnsi="Times New Roman"/>
                <w:sz w:val="24"/>
                <w:szCs w:val="24"/>
              </w:rPr>
              <w:t xml:space="preserve"> районы</w:t>
            </w:r>
          </w:p>
          <w:p w:rsidR="000D49F8" w:rsidRPr="00B84AA0" w:rsidRDefault="000D49F8" w:rsidP="00497A0C">
            <w:pPr>
              <w:pStyle w:val="3"/>
              <w:rPr>
                <w:rFonts w:ascii="Times New Roman" w:hAnsi="Times New Roman"/>
                <w:sz w:val="24"/>
                <w:szCs w:val="24"/>
                <w:lang w:val="be-BY"/>
              </w:rPr>
            </w:pPr>
            <w:r w:rsidRPr="00B84AA0">
              <w:rPr>
                <w:rFonts w:ascii="Times New Roman" w:hAnsi="Times New Roman"/>
                <w:sz w:val="24"/>
                <w:szCs w:val="24"/>
              </w:rPr>
              <w:t xml:space="preserve"> </w:t>
            </w:r>
            <w:proofErr w:type="spellStart"/>
            <w:r w:rsidRPr="00B84AA0">
              <w:rPr>
                <w:rFonts w:ascii="Times New Roman" w:hAnsi="Times New Roman"/>
                <w:sz w:val="24"/>
                <w:szCs w:val="24"/>
              </w:rPr>
              <w:t>муниципаль</w:t>
            </w:r>
            <w:proofErr w:type="spellEnd"/>
            <w:r w:rsidRPr="00B84AA0">
              <w:rPr>
                <w:rFonts w:ascii="Times New Roman" w:hAnsi="Times New Roman"/>
                <w:sz w:val="24"/>
                <w:szCs w:val="24"/>
              </w:rPr>
              <w:t xml:space="preserve"> </w:t>
            </w:r>
            <w:proofErr w:type="spellStart"/>
            <w:r w:rsidRPr="00B84AA0">
              <w:rPr>
                <w:rFonts w:ascii="Times New Roman" w:hAnsi="Times New Roman"/>
                <w:sz w:val="24"/>
                <w:szCs w:val="24"/>
              </w:rPr>
              <w:t>районыны</w:t>
            </w:r>
            <w:proofErr w:type="spellEnd"/>
            <w:r w:rsidRPr="00B84AA0">
              <w:rPr>
                <w:rFonts w:ascii="Times New Roman" w:hAnsi="Times New Roman"/>
                <w:sz w:val="24"/>
                <w:szCs w:val="24"/>
                <w:lang w:val="be-BY"/>
              </w:rPr>
              <w:t xml:space="preserve">ң </w:t>
            </w:r>
            <w:r w:rsidRPr="00B84AA0">
              <w:rPr>
                <w:rFonts w:ascii="Cambria Math" w:hAnsi="Cambria Math" w:cs="Cambria Math"/>
                <w:sz w:val="24"/>
                <w:szCs w:val="24"/>
                <w:lang w:val="be-BY"/>
              </w:rPr>
              <w:t>Ҡ</w:t>
            </w:r>
            <w:r w:rsidRPr="00B84AA0">
              <w:rPr>
                <w:rFonts w:ascii="Times New Roman" w:hAnsi="Times New Roman"/>
                <w:sz w:val="24"/>
                <w:szCs w:val="24"/>
                <w:lang w:val="be-BY"/>
              </w:rPr>
              <w:t>артки</w:t>
            </w:r>
            <w:r w:rsidRPr="00B84AA0">
              <w:rPr>
                <w:rFonts w:ascii="Cambria Math" w:hAnsi="Cambria Math" w:cs="Cambria Math"/>
                <w:sz w:val="24"/>
                <w:szCs w:val="24"/>
                <w:lang w:val="be-BY"/>
              </w:rPr>
              <w:t>ҫ</w:t>
            </w:r>
            <w:r w:rsidRPr="00B84AA0">
              <w:rPr>
                <w:rFonts w:ascii="Times New Roman" w:hAnsi="Times New Roman"/>
                <w:sz w:val="24"/>
                <w:szCs w:val="24"/>
                <w:lang w:val="be-BY"/>
              </w:rPr>
              <w:t>әк ауыл</w:t>
            </w:r>
          </w:p>
          <w:p w:rsidR="000D49F8" w:rsidRPr="00B84AA0" w:rsidRDefault="000D49F8" w:rsidP="00497A0C">
            <w:pPr>
              <w:pStyle w:val="3"/>
              <w:rPr>
                <w:rFonts w:ascii="Times New Roman" w:hAnsi="Times New Roman"/>
                <w:sz w:val="24"/>
                <w:szCs w:val="24"/>
                <w:lang w:val="be-BY"/>
              </w:rPr>
            </w:pPr>
            <w:r w:rsidRPr="00B84AA0">
              <w:rPr>
                <w:rFonts w:ascii="Times New Roman" w:hAnsi="Times New Roman"/>
                <w:sz w:val="24"/>
                <w:szCs w:val="24"/>
                <w:lang w:val="be-BY"/>
              </w:rPr>
              <w:t>советы ауыл биләмәһе хакимияте</w:t>
            </w:r>
          </w:p>
        </w:tc>
        <w:tc>
          <w:tcPr>
            <w:tcW w:w="1960" w:type="dxa"/>
            <w:tcBorders>
              <w:top w:val="nil"/>
              <w:left w:val="nil"/>
              <w:bottom w:val="single" w:sz="6" w:space="0" w:color="0000FF"/>
              <w:right w:val="nil"/>
            </w:tcBorders>
          </w:tcPr>
          <w:p w:rsidR="000D49F8" w:rsidRPr="00B84AA0" w:rsidRDefault="00673513" w:rsidP="00497A0C">
            <w:pPr>
              <w:jc w:val="both"/>
            </w:pPr>
            <w:r>
              <w:rPr>
                <w:noProof/>
              </w:rPr>
              <w:drawing>
                <wp:anchor distT="0" distB="0" distL="114300" distR="114300" simplePos="0" relativeHeight="251659264" behindDoc="0" locked="0" layoutInCell="1" allowOverlap="1" wp14:anchorId="143A4010" wp14:editId="19B8643B">
                  <wp:simplePos x="0" y="0"/>
                  <wp:positionH relativeFrom="column">
                    <wp:posOffset>171450</wp:posOffset>
                  </wp:positionH>
                  <wp:positionV relativeFrom="paragraph">
                    <wp:posOffset>97155</wp:posOffset>
                  </wp:positionV>
                  <wp:extent cx="819150" cy="1005483"/>
                  <wp:effectExtent l="0" t="0" r="0" b="4445"/>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ski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054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9F8" w:rsidRPr="00B84AA0" w:rsidRDefault="000D49F8" w:rsidP="00497A0C">
            <w:pPr>
              <w:ind w:right="-70"/>
              <w:jc w:val="center"/>
            </w:pPr>
          </w:p>
          <w:p w:rsidR="000D49F8" w:rsidRPr="00B84AA0" w:rsidRDefault="000D49F8" w:rsidP="00497A0C">
            <w:pPr>
              <w:jc w:val="both"/>
              <w:rPr>
                <w:highlight w:val="blue"/>
              </w:rPr>
            </w:pPr>
          </w:p>
        </w:tc>
        <w:tc>
          <w:tcPr>
            <w:tcW w:w="3828" w:type="dxa"/>
            <w:tcBorders>
              <w:top w:val="nil"/>
              <w:left w:val="nil"/>
              <w:bottom w:val="single" w:sz="6" w:space="0" w:color="0000FF"/>
              <w:right w:val="nil"/>
            </w:tcBorders>
          </w:tcPr>
          <w:p w:rsidR="000D49F8" w:rsidRPr="00B84AA0" w:rsidRDefault="000D49F8" w:rsidP="00497A0C">
            <w:pPr>
              <w:pStyle w:val="3"/>
              <w:rPr>
                <w:rFonts w:ascii="Times New Roman" w:hAnsi="Times New Roman"/>
                <w:sz w:val="24"/>
                <w:szCs w:val="24"/>
              </w:rPr>
            </w:pPr>
            <w:r w:rsidRPr="00B84AA0">
              <w:rPr>
                <w:rFonts w:ascii="Times New Roman" w:hAnsi="Times New Roman"/>
                <w:sz w:val="24"/>
                <w:szCs w:val="24"/>
              </w:rPr>
              <w:t>Администрация</w:t>
            </w:r>
          </w:p>
          <w:p w:rsidR="000D49F8" w:rsidRPr="00B84AA0" w:rsidRDefault="000D49F8" w:rsidP="00497A0C">
            <w:pPr>
              <w:jc w:val="center"/>
              <w:rPr>
                <w:b/>
              </w:rPr>
            </w:pPr>
            <w:r w:rsidRPr="00B84AA0">
              <w:rPr>
                <w:b/>
              </w:rPr>
              <w:t>сельского поселения</w:t>
            </w:r>
          </w:p>
          <w:p w:rsidR="000D49F8" w:rsidRPr="00B84AA0" w:rsidRDefault="000D49F8" w:rsidP="00497A0C">
            <w:pPr>
              <w:pStyle w:val="3"/>
              <w:rPr>
                <w:rFonts w:ascii="Times New Roman" w:hAnsi="Times New Roman"/>
                <w:sz w:val="24"/>
                <w:szCs w:val="24"/>
              </w:rPr>
            </w:pPr>
            <w:r w:rsidRPr="00B84AA0">
              <w:rPr>
                <w:rFonts w:ascii="Times New Roman" w:hAnsi="Times New Roman"/>
                <w:sz w:val="24"/>
                <w:szCs w:val="24"/>
              </w:rPr>
              <w:t>Карткисяковский сельсовет муниципального района</w:t>
            </w:r>
          </w:p>
          <w:p w:rsidR="000D49F8" w:rsidRPr="00B84AA0" w:rsidRDefault="000D49F8" w:rsidP="00497A0C">
            <w:pPr>
              <w:pStyle w:val="3"/>
              <w:rPr>
                <w:rFonts w:ascii="Times New Roman" w:hAnsi="Times New Roman"/>
                <w:sz w:val="24"/>
                <w:szCs w:val="24"/>
              </w:rPr>
            </w:pPr>
            <w:r w:rsidRPr="00B84AA0">
              <w:rPr>
                <w:rFonts w:ascii="Times New Roman" w:hAnsi="Times New Roman"/>
                <w:sz w:val="24"/>
                <w:szCs w:val="24"/>
              </w:rPr>
              <w:t>Аскинский район</w:t>
            </w:r>
          </w:p>
          <w:p w:rsidR="000D49F8" w:rsidRPr="00B84AA0" w:rsidRDefault="000D49F8" w:rsidP="00497A0C">
            <w:pPr>
              <w:jc w:val="center"/>
              <w:rPr>
                <w:b/>
              </w:rPr>
            </w:pPr>
            <w:r w:rsidRPr="00B84AA0">
              <w:rPr>
                <w:b/>
              </w:rPr>
              <w:t>Республики Башкортостан</w:t>
            </w:r>
          </w:p>
          <w:p w:rsidR="000D49F8" w:rsidRPr="00AB580D" w:rsidRDefault="000D49F8" w:rsidP="00497A0C">
            <w:pPr>
              <w:rPr>
                <w:lang w:val="en-US"/>
              </w:rPr>
            </w:pPr>
          </w:p>
        </w:tc>
      </w:tr>
      <w:tr w:rsidR="000D49F8" w:rsidRPr="00673513" w:rsidTr="00673513">
        <w:tblPrEx>
          <w:jc w:val="center"/>
          <w:tblBorders>
            <w:bottom w:val="none" w:sz="0" w:space="0" w:color="auto"/>
          </w:tblBorders>
          <w:tblCellMar>
            <w:left w:w="108" w:type="dxa"/>
            <w:right w:w="108" w:type="dxa"/>
          </w:tblCellMar>
        </w:tblPrEx>
        <w:trPr>
          <w:jc w:val="center"/>
        </w:trPr>
        <w:tc>
          <w:tcPr>
            <w:tcW w:w="3543" w:type="dxa"/>
            <w:shd w:val="clear" w:color="auto" w:fill="auto"/>
          </w:tcPr>
          <w:p w:rsidR="000D49F8" w:rsidRPr="00673513" w:rsidRDefault="000D49F8" w:rsidP="00497A0C">
            <w:pPr>
              <w:jc w:val="center"/>
              <w:rPr>
                <w:sz w:val="28"/>
                <w:szCs w:val="28"/>
                <w:lang w:val="be-BY"/>
              </w:rPr>
            </w:pPr>
            <w:r w:rsidRPr="00673513">
              <w:rPr>
                <w:rFonts w:ascii="Cambria Math" w:eastAsia="MS Mincho" w:hAnsi="Cambria Math" w:cs="Cambria Math"/>
                <w:sz w:val="28"/>
                <w:szCs w:val="28"/>
                <w:lang w:val="be-BY"/>
              </w:rPr>
              <w:t>Ҡ</w:t>
            </w:r>
            <w:r w:rsidRPr="00673513">
              <w:rPr>
                <w:sz w:val="28"/>
                <w:szCs w:val="28"/>
                <w:lang w:val="be-BY"/>
              </w:rPr>
              <w:t>АРАР</w:t>
            </w:r>
          </w:p>
          <w:p w:rsidR="000D49F8" w:rsidRPr="00673513" w:rsidRDefault="000D49F8" w:rsidP="00673513">
            <w:pPr>
              <w:jc w:val="center"/>
              <w:rPr>
                <w:rFonts w:eastAsia="MS Mincho"/>
                <w:sz w:val="28"/>
                <w:szCs w:val="28"/>
                <w:lang w:val="be-BY"/>
              </w:rPr>
            </w:pPr>
            <w:r w:rsidRPr="00673513">
              <w:rPr>
                <w:sz w:val="28"/>
                <w:szCs w:val="28"/>
              </w:rPr>
              <w:t>«</w:t>
            </w:r>
            <w:r w:rsidR="00850EBD">
              <w:rPr>
                <w:sz w:val="28"/>
                <w:szCs w:val="28"/>
              </w:rPr>
              <w:t>23</w:t>
            </w:r>
            <w:r w:rsidRPr="00673513">
              <w:rPr>
                <w:sz w:val="28"/>
                <w:szCs w:val="28"/>
              </w:rPr>
              <w:t>»</w:t>
            </w:r>
            <w:r w:rsidR="00673513">
              <w:rPr>
                <w:sz w:val="28"/>
                <w:szCs w:val="28"/>
              </w:rPr>
              <w:t xml:space="preserve"> но</w:t>
            </w:r>
            <w:r w:rsidR="007012C9" w:rsidRPr="00673513">
              <w:rPr>
                <w:sz w:val="28"/>
                <w:szCs w:val="28"/>
              </w:rPr>
              <w:t xml:space="preserve">ябрь </w:t>
            </w:r>
            <w:r w:rsidRPr="00673513">
              <w:rPr>
                <w:sz w:val="28"/>
                <w:szCs w:val="28"/>
              </w:rPr>
              <w:t>2020 й.</w:t>
            </w:r>
          </w:p>
        </w:tc>
        <w:tc>
          <w:tcPr>
            <w:tcW w:w="1985" w:type="dxa"/>
            <w:gridSpan w:val="2"/>
            <w:shd w:val="clear" w:color="auto" w:fill="auto"/>
          </w:tcPr>
          <w:p w:rsidR="00FD6634" w:rsidRDefault="00FD6634" w:rsidP="00673513">
            <w:pPr>
              <w:jc w:val="center"/>
              <w:rPr>
                <w:sz w:val="28"/>
                <w:szCs w:val="28"/>
              </w:rPr>
            </w:pPr>
          </w:p>
          <w:p w:rsidR="000D49F8" w:rsidRPr="00673513" w:rsidRDefault="000D49F8" w:rsidP="00673513">
            <w:pPr>
              <w:jc w:val="center"/>
              <w:rPr>
                <w:rFonts w:eastAsia="MS Mincho"/>
                <w:sz w:val="28"/>
                <w:szCs w:val="28"/>
                <w:lang w:val="be-BY"/>
              </w:rPr>
            </w:pPr>
            <w:r w:rsidRPr="00673513">
              <w:rPr>
                <w:sz w:val="28"/>
                <w:szCs w:val="28"/>
              </w:rPr>
              <w:t>№</w:t>
            </w:r>
            <w:r w:rsidR="00331824">
              <w:rPr>
                <w:sz w:val="28"/>
                <w:szCs w:val="28"/>
              </w:rPr>
              <w:t xml:space="preserve"> 36</w:t>
            </w:r>
            <w:r w:rsidRPr="00673513">
              <w:rPr>
                <w:sz w:val="28"/>
                <w:szCs w:val="28"/>
              </w:rPr>
              <w:t xml:space="preserve"> </w:t>
            </w:r>
          </w:p>
        </w:tc>
        <w:tc>
          <w:tcPr>
            <w:tcW w:w="3828" w:type="dxa"/>
            <w:shd w:val="clear" w:color="auto" w:fill="auto"/>
          </w:tcPr>
          <w:p w:rsidR="000D49F8" w:rsidRPr="00673513" w:rsidRDefault="000D49F8" w:rsidP="00497A0C">
            <w:pPr>
              <w:jc w:val="center"/>
              <w:rPr>
                <w:sz w:val="28"/>
                <w:szCs w:val="28"/>
                <w:lang w:val="be-BY"/>
              </w:rPr>
            </w:pPr>
            <w:r w:rsidRPr="00673513">
              <w:rPr>
                <w:sz w:val="28"/>
                <w:szCs w:val="28"/>
              </w:rPr>
              <w:t>ПОСТАНОВЛЕНИЕ</w:t>
            </w:r>
          </w:p>
          <w:p w:rsidR="000D49F8" w:rsidRPr="00673513" w:rsidRDefault="000D49F8" w:rsidP="00673513">
            <w:pPr>
              <w:jc w:val="center"/>
              <w:rPr>
                <w:rFonts w:eastAsia="MS Mincho"/>
                <w:sz w:val="28"/>
                <w:szCs w:val="28"/>
                <w:lang w:val="be-BY"/>
              </w:rPr>
            </w:pPr>
            <w:r w:rsidRPr="00673513">
              <w:rPr>
                <w:sz w:val="28"/>
                <w:szCs w:val="28"/>
              </w:rPr>
              <w:t>«</w:t>
            </w:r>
            <w:r w:rsidR="00850EBD">
              <w:rPr>
                <w:sz w:val="28"/>
                <w:szCs w:val="28"/>
              </w:rPr>
              <w:t>23</w:t>
            </w:r>
            <w:r w:rsidRPr="00673513">
              <w:rPr>
                <w:sz w:val="28"/>
                <w:szCs w:val="28"/>
              </w:rPr>
              <w:t>»</w:t>
            </w:r>
            <w:r w:rsidR="00673513">
              <w:rPr>
                <w:sz w:val="28"/>
                <w:szCs w:val="28"/>
              </w:rPr>
              <w:t xml:space="preserve"> но</w:t>
            </w:r>
            <w:r w:rsidR="007012C9" w:rsidRPr="00673513">
              <w:rPr>
                <w:sz w:val="28"/>
                <w:szCs w:val="28"/>
              </w:rPr>
              <w:t xml:space="preserve">ября </w:t>
            </w:r>
            <w:r w:rsidRPr="00673513">
              <w:rPr>
                <w:sz w:val="28"/>
                <w:szCs w:val="28"/>
              </w:rPr>
              <w:t>2020 г.</w:t>
            </w:r>
          </w:p>
        </w:tc>
      </w:tr>
    </w:tbl>
    <w:p w:rsidR="004F6AB1" w:rsidRPr="00673513" w:rsidRDefault="004F6AB1" w:rsidP="004F6AB1">
      <w:pPr>
        <w:shd w:val="clear" w:color="auto" w:fill="FFFFFF"/>
        <w:jc w:val="center"/>
        <w:rPr>
          <w:sz w:val="28"/>
          <w:szCs w:val="28"/>
        </w:rPr>
      </w:pPr>
    </w:p>
    <w:p w:rsidR="00331824" w:rsidRPr="00331824" w:rsidRDefault="00331824" w:rsidP="00331824">
      <w:pPr>
        <w:widowControl w:val="0"/>
        <w:autoSpaceDE w:val="0"/>
        <w:autoSpaceDN w:val="0"/>
        <w:adjustRightInd w:val="0"/>
        <w:jc w:val="center"/>
        <w:rPr>
          <w:sz w:val="28"/>
          <w:szCs w:val="28"/>
        </w:rPr>
      </w:pPr>
      <w:r w:rsidRPr="00331824">
        <w:rPr>
          <w:sz w:val="28"/>
          <w:szCs w:val="28"/>
        </w:rPr>
        <w:t xml:space="preserve">Об утверждении Административного регламента предоставления муниципальной услуги </w:t>
      </w:r>
      <w:r w:rsidRPr="00331824">
        <w:rPr>
          <w:bCs/>
          <w:sz w:val="28"/>
          <w:szCs w:val="28"/>
        </w:rPr>
        <w:t>«</w:t>
      </w:r>
      <w:r w:rsidRPr="00331824">
        <w:rPr>
          <w:sz w:val="28"/>
          <w:szCs w:val="28"/>
        </w:rPr>
        <w:t xml:space="preserve"> Принятие на учет граждан в качестве нуждающихся в жилых помещениях</w:t>
      </w:r>
      <w:r w:rsidRPr="00331824">
        <w:rPr>
          <w:bCs/>
          <w:sz w:val="28"/>
          <w:szCs w:val="28"/>
        </w:rPr>
        <w:t>»</w:t>
      </w:r>
      <w:r>
        <w:rPr>
          <w:bCs/>
          <w:sz w:val="28"/>
          <w:szCs w:val="28"/>
        </w:rPr>
        <w:t xml:space="preserve"> в</w:t>
      </w:r>
      <w:r w:rsidRPr="00331824">
        <w:rPr>
          <w:bCs/>
        </w:rPr>
        <w:t xml:space="preserve"> </w:t>
      </w:r>
      <w:r w:rsidRPr="00331824">
        <w:rPr>
          <w:bCs/>
          <w:sz w:val="28"/>
          <w:szCs w:val="28"/>
        </w:rPr>
        <w:t>администрации сельского поселения Карткисяковский сельсовет муниципального района Аскинский район Республики Башкортостан</w:t>
      </w:r>
    </w:p>
    <w:p w:rsidR="00331824" w:rsidRPr="0038603A" w:rsidRDefault="00331824" w:rsidP="00331824">
      <w:pPr>
        <w:pStyle w:val="aa"/>
        <w:jc w:val="center"/>
        <w:rPr>
          <w:rFonts w:ascii="Times New Roman" w:hAnsi="Times New Roman"/>
          <w:b/>
          <w:sz w:val="28"/>
          <w:szCs w:val="28"/>
        </w:rPr>
      </w:pPr>
    </w:p>
    <w:p w:rsidR="00331824" w:rsidRPr="0038603A" w:rsidRDefault="00331824" w:rsidP="00331824">
      <w:pPr>
        <w:tabs>
          <w:tab w:val="left" w:pos="2835"/>
        </w:tabs>
        <w:autoSpaceDE w:val="0"/>
        <w:autoSpaceDN w:val="0"/>
        <w:adjustRightInd w:val="0"/>
        <w:ind w:firstLine="709"/>
        <w:jc w:val="both"/>
        <w:rPr>
          <w:sz w:val="28"/>
          <w:szCs w:val="28"/>
        </w:rPr>
      </w:pPr>
      <w:proofErr w:type="gramStart"/>
      <w:r w:rsidRPr="0038603A">
        <w:rPr>
          <w:sz w:val="28"/>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Pr>
          <w:sz w:val="28"/>
          <w:szCs w:val="28"/>
        </w:rPr>
        <w:t>2</w:t>
      </w:r>
      <w:r w:rsidRPr="0038603A">
        <w:rPr>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331824">
        <w:rPr>
          <w:bCs/>
          <w:sz w:val="28"/>
          <w:szCs w:val="28"/>
        </w:rPr>
        <w:t>сельского поселения Карткисяковский сельсовет муниципального района Аскинский район Республики Башкортостан</w:t>
      </w:r>
      <w:r>
        <w:rPr>
          <w:bCs/>
          <w:sz w:val="28"/>
          <w:szCs w:val="28"/>
        </w:rPr>
        <w:t xml:space="preserve">, </w:t>
      </w:r>
      <w:r w:rsidRPr="0038603A">
        <w:rPr>
          <w:sz w:val="28"/>
          <w:szCs w:val="28"/>
        </w:rPr>
        <w:t>ПОСТАНОВЛЯЕТ:</w:t>
      </w:r>
      <w:proofErr w:type="gramEnd"/>
    </w:p>
    <w:p w:rsidR="00850EBD" w:rsidRPr="00850EBD" w:rsidRDefault="00850EBD" w:rsidP="00850EBD">
      <w:pPr>
        <w:widowControl w:val="0"/>
        <w:tabs>
          <w:tab w:val="left" w:pos="567"/>
        </w:tabs>
        <w:ind w:firstLine="709"/>
        <w:contextualSpacing/>
        <w:jc w:val="both"/>
        <w:rPr>
          <w:sz w:val="28"/>
          <w:szCs w:val="28"/>
        </w:rPr>
      </w:pPr>
      <w:r w:rsidRPr="00EC3BD7">
        <w:rPr>
          <w:sz w:val="28"/>
          <w:szCs w:val="28"/>
        </w:rPr>
        <w:t>1.</w:t>
      </w:r>
      <w:r>
        <w:rPr>
          <w:sz w:val="28"/>
          <w:szCs w:val="28"/>
        </w:rPr>
        <w:t xml:space="preserve"> </w:t>
      </w:r>
      <w:r w:rsidRPr="00EC3BD7">
        <w:rPr>
          <w:sz w:val="28"/>
          <w:szCs w:val="28"/>
        </w:rPr>
        <w:t>Утвердить Административный регламент предоставления муниципальной услуги «</w:t>
      </w:r>
      <w:r w:rsidR="00331824">
        <w:rPr>
          <w:sz w:val="28"/>
          <w:szCs w:val="28"/>
        </w:rPr>
        <w:t>Принятие</w:t>
      </w:r>
      <w:r w:rsidR="00331824" w:rsidRPr="00232827">
        <w:rPr>
          <w:sz w:val="28"/>
          <w:szCs w:val="28"/>
        </w:rPr>
        <w:t xml:space="preserve"> граждан на учет в качестве</w:t>
      </w:r>
      <w:r w:rsidR="00331824" w:rsidRPr="0038603A">
        <w:rPr>
          <w:sz w:val="28"/>
          <w:szCs w:val="28"/>
        </w:rPr>
        <w:t xml:space="preserve"> нуждающихся в жилых помещениях</w:t>
      </w:r>
      <w:r w:rsidRPr="00EC3BD7">
        <w:rPr>
          <w:bCs/>
          <w:sz w:val="28"/>
          <w:szCs w:val="28"/>
        </w:rPr>
        <w:t>»</w:t>
      </w:r>
      <w:r>
        <w:rPr>
          <w:bCs/>
          <w:sz w:val="28"/>
          <w:szCs w:val="28"/>
        </w:rPr>
        <w:t xml:space="preserve"> </w:t>
      </w:r>
      <w:r w:rsidRPr="00850EBD">
        <w:rPr>
          <w:bCs/>
          <w:sz w:val="28"/>
          <w:szCs w:val="28"/>
        </w:rPr>
        <w:t>в администрации сельского поселения Карткисяковский сельсовет муниципального района Аскинский район Республики Башкортостан</w:t>
      </w:r>
      <w:r w:rsidR="00331824">
        <w:rPr>
          <w:sz w:val="28"/>
          <w:szCs w:val="28"/>
        </w:rPr>
        <w:t>;</w:t>
      </w:r>
    </w:p>
    <w:p w:rsidR="00850EBD" w:rsidRPr="00EC3BD7" w:rsidRDefault="00850EBD" w:rsidP="00850EBD">
      <w:pPr>
        <w:ind w:firstLine="709"/>
        <w:jc w:val="both"/>
        <w:rPr>
          <w:sz w:val="28"/>
          <w:szCs w:val="28"/>
        </w:rPr>
      </w:pPr>
      <w:r w:rsidRPr="00EC3BD7">
        <w:rPr>
          <w:sz w:val="28"/>
          <w:szCs w:val="28"/>
        </w:rPr>
        <w:t>2. Настоящее постановление вступает в силу на следующий день, после дня его официального опуб</w:t>
      </w:r>
      <w:r w:rsidR="00331824">
        <w:rPr>
          <w:sz w:val="28"/>
          <w:szCs w:val="28"/>
        </w:rPr>
        <w:t>ликования (обнародования);</w:t>
      </w:r>
    </w:p>
    <w:p w:rsidR="00C40120" w:rsidRPr="00C40120" w:rsidRDefault="00850EBD" w:rsidP="00C40120">
      <w:pPr>
        <w:tabs>
          <w:tab w:val="left" w:pos="708"/>
          <w:tab w:val="left" w:pos="1416"/>
          <w:tab w:val="left" w:pos="2124"/>
          <w:tab w:val="left" w:pos="2832"/>
          <w:tab w:val="left" w:pos="5625"/>
        </w:tabs>
        <w:ind w:firstLine="709"/>
        <w:jc w:val="both"/>
        <w:rPr>
          <w:sz w:val="28"/>
          <w:szCs w:val="28"/>
        </w:rPr>
      </w:pPr>
      <w:r w:rsidRPr="00C40120">
        <w:rPr>
          <w:sz w:val="28"/>
          <w:szCs w:val="28"/>
        </w:rPr>
        <w:t xml:space="preserve">3. </w:t>
      </w:r>
      <w:r w:rsidR="00C40120" w:rsidRPr="00C40120">
        <w:rPr>
          <w:sz w:val="28"/>
          <w:szCs w:val="28"/>
        </w:rPr>
        <w:t xml:space="preserve">Обнародовать настоящее постановление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 д. </w:t>
      </w:r>
      <w:proofErr w:type="spellStart"/>
      <w:r w:rsidR="00C40120" w:rsidRPr="00C40120">
        <w:rPr>
          <w:sz w:val="28"/>
          <w:szCs w:val="28"/>
        </w:rPr>
        <w:t>Карткисяк</w:t>
      </w:r>
      <w:proofErr w:type="spellEnd"/>
      <w:r w:rsidR="00C40120" w:rsidRPr="00C40120">
        <w:rPr>
          <w:sz w:val="28"/>
          <w:szCs w:val="28"/>
        </w:rPr>
        <w:t xml:space="preserve">, ул. </w:t>
      </w:r>
      <w:proofErr w:type="gramStart"/>
      <w:r w:rsidR="00C40120" w:rsidRPr="00C40120">
        <w:rPr>
          <w:sz w:val="28"/>
          <w:szCs w:val="28"/>
        </w:rPr>
        <w:t>Центральная</w:t>
      </w:r>
      <w:proofErr w:type="gramEnd"/>
      <w:r w:rsidR="00C40120" w:rsidRPr="00C40120">
        <w:rPr>
          <w:sz w:val="28"/>
          <w:szCs w:val="28"/>
        </w:rPr>
        <w:t xml:space="preserve">,4. и официальном сайте Сельского поселения Карткисяковский сельсовет муниципального района Аскинский район Республики Башкортостан: </w:t>
      </w:r>
      <w:r w:rsidR="00C40120" w:rsidRPr="00C40120">
        <w:rPr>
          <w:sz w:val="28"/>
          <w:szCs w:val="28"/>
          <w:lang w:val="en-US"/>
        </w:rPr>
        <w:t>https</w:t>
      </w:r>
      <w:r w:rsidR="00C40120" w:rsidRPr="00C40120">
        <w:rPr>
          <w:sz w:val="28"/>
          <w:szCs w:val="28"/>
        </w:rPr>
        <w:t>://</w:t>
      </w:r>
      <w:proofErr w:type="spellStart"/>
      <w:r w:rsidR="00C40120" w:rsidRPr="00C40120">
        <w:rPr>
          <w:sz w:val="28"/>
          <w:szCs w:val="28"/>
          <w:lang w:val="en-US"/>
        </w:rPr>
        <w:t>kartkisyak</w:t>
      </w:r>
      <w:proofErr w:type="spellEnd"/>
      <w:r w:rsidR="00C40120" w:rsidRPr="00C40120">
        <w:rPr>
          <w:sz w:val="28"/>
          <w:szCs w:val="28"/>
        </w:rPr>
        <w:t>.</w:t>
      </w:r>
      <w:proofErr w:type="spellStart"/>
      <w:r w:rsidR="00C40120" w:rsidRPr="00C40120">
        <w:rPr>
          <w:sz w:val="28"/>
          <w:szCs w:val="28"/>
          <w:lang w:val="en-US"/>
        </w:rPr>
        <w:t>ru</w:t>
      </w:r>
      <w:proofErr w:type="spellEnd"/>
      <w:r w:rsidR="00C40120" w:rsidRPr="00C40120">
        <w:rPr>
          <w:color w:val="000000"/>
          <w:sz w:val="28"/>
          <w:szCs w:val="28"/>
        </w:rPr>
        <w:t>/;</w:t>
      </w:r>
    </w:p>
    <w:p w:rsidR="00850EBD" w:rsidRPr="00C40120" w:rsidRDefault="00850EBD" w:rsidP="00850EBD">
      <w:pPr>
        <w:autoSpaceDE w:val="0"/>
        <w:autoSpaceDN w:val="0"/>
        <w:adjustRightInd w:val="0"/>
        <w:ind w:firstLine="709"/>
        <w:jc w:val="both"/>
      </w:pPr>
      <w:r w:rsidRPr="00EC3BD7">
        <w:rPr>
          <w:sz w:val="28"/>
          <w:szCs w:val="28"/>
        </w:rPr>
        <w:t xml:space="preserve">4. </w:t>
      </w:r>
      <w:proofErr w:type="gramStart"/>
      <w:r w:rsidR="00C40120" w:rsidRPr="00C40120">
        <w:rPr>
          <w:sz w:val="28"/>
          <w:szCs w:val="28"/>
        </w:rPr>
        <w:t>Контроль за</w:t>
      </w:r>
      <w:proofErr w:type="gramEnd"/>
      <w:r w:rsidR="00C40120" w:rsidRPr="00C40120">
        <w:rPr>
          <w:sz w:val="28"/>
          <w:szCs w:val="28"/>
        </w:rPr>
        <w:t xml:space="preserve"> исполнением настоящего постановления оставляю за собой</w:t>
      </w:r>
      <w:r w:rsidRPr="00C40120">
        <w:t>.</w:t>
      </w:r>
    </w:p>
    <w:p w:rsidR="000D49F8" w:rsidRPr="00673513" w:rsidRDefault="000D49F8" w:rsidP="00673513">
      <w:pPr>
        <w:suppressAutoHyphens/>
        <w:jc w:val="right"/>
        <w:rPr>
          <w:sz w:val="28"/>
          <w:szCs w:val="28"/>
        </w:rPr>
      </w:pPr>
      <w:r w:rsidRPr="00673513">
        <w:rPr>
          <w:sz w:val="28"/>
          <w:szCs w:val="28"/>
        </w:rPr>
        <w:t>Глава</w:t>
      </w:r>
    </w:p>
    <w:p w:rsidR="000D49F8" w:rsidRPr="00673513" w:rsidRDefault="000D49F8" w:rsidP="00673513">
      <w:pPr>
        <w:suppressAutoHyphens/>
        <w:jc w:val="right"/>
        <w:rPr>
          <w:sz w:val="28"/>
          <w:szCs w:val="28"/>
        </w:rPr>
      </w:pPr>
      <w:r w:rsidRPr="00673513">
        <w:rPr>
          <w:sz w:val="28"/>
          <w:szCs w:val="28"/>
        </w:rPr>
        <w:t xml:space="preserve">сельского поселения Карткисяковский сельсовет </w:t>
      </w:r>
    </w:p>
    <w:p w:rsidR="000D49F8" w:rsidRPr="00673513" w:rsidRDefault="000D49F8" w:rsidP="00673513">
      <w:pPr>
        <w:suppressAutoHyphens/>
        <w:jc w:val="right"/>
        <w:rPr>
          <w:sz w:val="28"/>
          <w:szCs w:val="28"/>
        </w:rPr>
      </w:pPr>
      <w:r w:rsidRPr="00673513">
        <w:rPr>
          <w:sz w:val="28"/>
          <w:szCs w:val="28"/>
        </w:rPr>
        <w:t xml:space="preserve">муниципального района Аскинский район </w:t>
      </w:r>
    </w:p>
    <w:p w:rsidR="000D49F8" w:rsidRPr="00673513" w:rsidRDefault="000D49F8" w:rsidP="00673513">
      <w:pPr>
        <w:suppressAutoHyphens/>
        <w:jc w:val="right"/>
        <w:rPr>
          <w:sz w:val="28"/>
          <w:szCs w:val="28"/>
        </w:rPr>
      </w:pPr>
      <w:r w:rsidRPr="00673513">
        <w:rPr>
          <w:sz w:val="28"/>
          <w:szCs w:val="28"/>
        </w:rPr>
        <w:t xml:space="preserve">Республики Башкортостан </w:t>
      </w:r>
    </w:p>
    <w:p w:rsidR="000D49F8" w:rsidRPr="00673513" w:rsidRDefault="000D49F8" w:rsidP="00673513">
      <w:pPr>
        <w:suppressAutoHyphens/>
        <w:jc w:val="right"/>
        <w:rPr>
          <w:sz w:val="28"/>
          <w:szCs w:val="28"/>
        </w:rPr>
      </w:pPr>
      <w:proofErr w:type="spellStart"/>
      <w:r w:rsidRPr="00673513">
        <w:rPr>
          <w:sz w:val="28"/>
          <w:szCs w:val="28"/>
        </w:rPr>
        <w:t>Р.Х.Минимухаметов</w:t>
      </w:r>
      <w:proofErr w:type="spellEnd"/>
    </w:p>
    <w:p w:rsidR="000D49F8" w:rsidRPr="00F86B89" w:rsidRDefault="000D49F8" w:rsidP="000D49F8">
      <w:pPr>
        <w:pStyle w:val="1"/>
        <w:keepNext w:val="0"/>
        <w:widowControl/>
        <w:jc w:val="left"/>
        <w:rPr>
          <w:bCs/>
          <w:sz w:val="16"/>
          <w:szCs w:val="16"/>
        </w:rPr>
      </w:pPr>
      <w:r w:rsidRPr="00F86B89">
        <w:rPr>
          <w:bCs/>
          <w:sz w:val="16"/>
          <w:szCs w:val="16"/>
        </w:rPr>
        <w:t xml:space="preserve">исп.: </w:t>
      </w:r>
      <w:proofErr w:type="spellStart"/>
      <w:r w:rsidRPr="00F86B89">
        <w:rPr>
          <w:bCs/>
          <w:sz w:val="16"/>
          <w:szCs w:val="16"/>
        </w:rPr>
        <w:t>Хузиева</w:t>
      </w:r>
      <w:proofErr w:type="spellEnd"/>
      <w:r w:rsidRPr="00F86B89">
        <w:rPr>
          <w:bCs/>
          <w:sz w:val="16"/>
          <w:szCs w:val="16"/>
        </w:rPr>
        <w:t xml:space="preserve"> А.М.</w:t>
      </w:r>
    </w:p>
    <w:p w:rsidR="00850EBD" w:rsidRDefault="00673513" w:rsidP="00673513">
      <w:pPr>
        <w:autoSpaceDE w:val="0"/>
        <w:autoSpaceDN w:val="0"/>
        <w:adjustRightInd w:val="0"/>
        <w:rPr>
          <w:bCs/>
          <w:sz w:val="16"/>
          <w:szCs w:val="16"/>
        </w:rPr>
        <w:sectPr w:rsidR="00850EBD" w:rsidSect="00673513">
          <w:pgSz w:w="11906" w:h="16838"/>
          <w:pgMar w:top="1134" w:right="850" w:bottom="1134" w:left="1701" w:header="708" w:footer="708" w:gutter="0"/>
          <w:cols w:space="708"/>
          <w:docGrid w:linePitch="360"/>
        </w:sectPr>
      </w:pPr>
      <w:r>
        <w:rPr>
          <w:bCs/>
          <w:sz w:val="16"/>
          <w:szCs w:val="16"/>
        </w:rPr>
        <w:t xml:space="preserve"> (834771)28402</w:t>
      </w:r>
    </w:p>
    <w:p w:rsidR="00850EBD" w:rsidRPr="006B7967" w:rsidRDefault="00850EBD" w:rsidP="00850EBD">
      <w:pPr>
        <w:tabs>
          <w:tab w:val="left" w:pos="7425"/>
        </w:tabs>
        <w:ind w:firstLine="851"/>
        <w:jc w:val="right"/>
      </w:pPr>
      <w:r w:rsidRPr="006B7967">
        <w:lastRenderedPageBreak/>
        <w:t>Утвержден</w:t>
      </w:r>
    </w:p>
    <w:p w:rsidR="00850EBD" w:rsidRPr="006B7967" w:rsidRDefault="00850EBD" w:rsidP="00850EBD">
      <w:pPr>
        <w:widowControl w:val="0"/>
        <w:autoSpaceDE w:val="0"/>
        <w:autoSpaceDN w:val="0"/>
        <w:adjustRightInd w:val="0"/>
        <w:ind w:firstLine="851"/>
        <w:jc w:val="right"/>
      </w:pPr>
      <w:r w:rsidRPr="006B7967">
        <w:t>постановлением Администрации</w:t>
      </w:r>
    </w:p>
    <w:p w:rsidR="006B7967" w:rsidRPr="006B7967" w:rsidRDefault="00850EBD" w:rsidP="00850EBD">
      <w:pPr>
        <w:widowControl w:val="0"/>
        <w:autoSpaceDE w:val="0"/>
        <w:autoSpaceDN w:val="0"/>
        <w:adjustRightInd w:val="0"/>
        <w:ind w:firstLine="851"/>
        <w:jc w:val="right"/>
        <w:rPr>
          <w:bCs/>
        </w:rPr>
      </w:pPr>
      <w:r w:rsidRPr="006B7967">
        <w:rPr>
          <w:bCs/>
        </w:rPr>
        <w:t xml:space="preserve">сельского поселения Карткисяковский сельсовет </w:t>
      </w:r>
    </w:p>
    <w:p w:rsidR="00850EBD" w:rsidRPr="006B7967" w:rsidRDefault="00850EBD" w:rsidP="00850EBD">
      <w:pPr>
        <w:widowControl w:val="0"/>
        <w:autoSpaceDE w:val="0"/>
        <w:autoSpaceDN w:val="0"/>
        <w:adjustRightInd w:val="0"/>
        <w:ind w:firstLine="851"/>
        <w:jc w:val="right"/>
        <w:rPr>
          <w:bCs/>
        </w:rPr>
      </w:pPr>
      <w:r w:rsidRPr="006B7967">
        <w:rPr>
          <w:bCs/>
        </w:rPr>
        <w:t xml:space="preserve">муниципального района Аскинский район </w:t>
      </w:r>
    </w:p>
    <w:p w:rsidR="00850EBD" w:rsidRPr="006B7967" w:rsidRDefault="00850EBD" w:rsidP="00850EBD">
      <w:pPr>
        <w:widowControl w:val="0"/>
        <w:autoSpaceDE w:val="0"/>
        <w:autoSpaceDN w:val="0"/>
        <w:adjustRightInd w:val="0"/>
        <w:ind w:firstLine="851"/>
        <w:jc w:val="right"/>
        <w:rPr>
          <w:bCs/>
        </w:rPr>
      </w:pPr>
      <w:r w:rsidRPr="006B7967">
        <w:rPr>
          <w:bCs/>
        </w:rPr>
        <w:t>Республики Башкортостан</w:t>
      </w:r>
    </w:p>
    <w:p w:rsidR="00850EBD" w:rsidRPr="006B7967" w:rsidRDefault="00331824" w:rsidP="00850EBD">
      <w:pPr>
        <w:widowControl w:val="0"/>
        <w:autoSpaceDE w:val="0"/>
        <w:autoSpaceDN w:val="0"/>
        <w:adjustRightInd w:val="0"/>
        <w:ind w:firstLine="851"/>
        <w:jc w:val="right"/>
      </w:pPr>
      <w:r>
        <w:t>от 23.11.2020 года № 36</w:t>
      </w:r>
    </w:p>
    <w:p w:rsidR="00331824" w:rsidRDefault="00331824" w:rsidP="00331824">
      <w:pPr>
        <w:widowControl w:val="0"/>
        <w:autoSpaceDE w:val="0"/>
        <w:autoSpaceDN w:val="0"/>
        <w:adjustRightInd w:val="0"/>
        <w:ind w:firstLine="851"/>
        <w:jc w:val="center"/>
        <w:rPr>
          <w:b/>
          <w:sz w:val="28"/>
          <w:szCs w:val="28"/>
        </w:rPr>
      </w:pPr>
    </w:p>
    <w:p w:rsidR="00331824" w:rsidRPr="00A221FB" w:rsidRDefault="00331824" w:rsidP="00331824">
      <w:pPr>
        <w:widowControl w:val="0"/>
        <w:autoSpaceDE w:val="0"/>
        <w:autoSpaceDN w:val="0"/>
        <w:adjustRightInd w:val="0"/>
        <w:jc w:val="center"/>
        <w:rPr>
          <w:b/>
          <w:bCs/>
        </w:rPr>
      </w:pPr>
      <w:r w:rsidRPr="00A221FB">
        <w:rPr>
          <w:b/>
        </w:rPr>
        <w:t>Административный ре</w:t>
      </w:r>
      <w:r w:rsidRPr="00A221FB">
        <w:rPr>
          <w:b/>
        </w:rPr>
        <w:t>г</w:t>
      </w:r>
      <w:r w:rsidRPr="00A221FB">
        <w:rPr>
          <w:b/>
        </w:rPr>
        <w:t>ламент предоставления муниципальной услуги «Принятие на учет граждан в качестве нуждающихся в жилых помещениях»</w:t>
      </w:r>
      <w:r w:rsidRPr="00A221FB">
        <w:rPr>
          <w:b/>
          <w:bCs/>
        </w:rPr>
        <w:t xml:space="preserve">  в администрации сельского поселения Карткисяковский сельсовет муниципального района Аскинский район Республики Башкортостан</w:t>
      </w:r>
    </w:p>
    <w:p w:rsidR="00331824" w:rsidRPr="00A221FB" w:rsidRDefault="00331824" w:rsidP="00331824">
      <w:pPr>
        <w:ind w:firstLine="709"/>
        <w:jc w:val="center"/>
        <w:rPr>
          <w:b/>
        </w:rPr>
      </w:pPr>
    </w:p>
    <w:p w:rsidR="00331824" w:rsidRPr="00A221FB" w:rsidRDefault="00331824" w:rsidP="00A221FB">
      <w:pPr>
        <w:jc w:val="center"/>
        <w:rPr>
          <w:b/>
        </w:rPr>
      </w:pPr>
      <w:r w:rsidRPr="00A221FB">
        <w:rPr>
          <w:b/>
        </w:rPr>
        <w:t>I. Общие положения</w:t>
      </w:r>
    </w:p>
    <w:p w:rsidR="00331824" w:rsidRPr="00A221FB" w:rsidRDefault="00331824" w:rsidP="00331824">
      <w:pPr>
        <w:ind w:firstLine="709"/>
        <w:jc w:val="both"/>
        <w:rPr>
          <w:b/>
        </w:rPr>
      </w:pPr>
    </w:p>
    <w:p w:rsidR="00331824" w:rsidRPr="00A221FB" w:rsidRDefault="00331824" w:rsidP="00A221FB">
      <w:pPr>
        <w:pStyle w:val="a9"/>
        <w:widowControl w:val="0"/>
        <w:autoSpaceDE w:val="0"/>
        <w:autoSpaceDN w:val="0"/>
        <w:adjustRightInd w:val="0"/>
        <w:ind w:left="0"/>
        <w:jc w:val="center"/>
        <w:outlineLvl w:val="1"/>
        <w:rPr>
          <w:b/>
        </w:rPr>
      </w:pPr>
      <w:r w:rsidRPr="00A221FB">
        <w:rPr>
          <w:b/>
        </w:rPr>
        <w:t>Предмет регулирования Административного регламента</w:t>
      </w:r>
    </w:p>
    <w:p w:rsidR="00331824" w:rsidRPr="00A221FB" w:rsidRDefault="00331824" w:rsidP="00331824">
      <w:pPr>
        <w:widowControl w:val="0"/>
        <w:tabs>
          <w:tab w:val="left" w:pos="567"/>
        </w:tabs>
        <w:ind w:firstLine="709"/>
        <w:contextualSpacing/>
        <w:jc w:val="both"/>
      </w:pPr>
      <w:r w:rsidRPr="00A221FB">
        <w:t xml:space="preserve">1.1. </w:t>
      </w:r>
      <w:proofErr w:type="gramStart"/>
      <w:r w:rsidRPr="00A221FB">
        <w:t>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w:t>
      </w:r>
      <w:r w:rsidR="00A221FB" w:rsidRPr="00A221FB">
        <w:t xml:space="preserve"> в </w:t>
      </w:r>
      <w:r w:rsidRPr="00A221FB">
        <w:rPr>
          <w:bCs/>
        </w:rPr>
        <w:t>администрации сельского поселения</w:t>
      </w:r>
      <w:proofErr w:type="gramEnd"/>
      <w:r w:rsidRPr="00A221FB">
        <w:rPr>
          <w:bCs/>
        </w:rPr>
        <w:t xml:space="preserve"> Карткисяковский сельсовет муниципального района Аскинский район Республики Башкортостан</w:t>
      </w:r>
      <w:r w:rsidRPr="00A221FB">
        <w:t>.</w:t>
      </w:r>
    </w:p>
    <w:p w:rsidR="00331824" w:rsidRPr="00A221FB" w:rsidRDefault="00331824" w:rsidP="00331824">
      <w:pPr>
        <w:ind w:firstLine="709"/>
        <w:jc w:val="both"/>
      </w:pPr>
    </w:p>
    <w:p w:rsidR="00331824" w:rsidRPr="00A221FB" w:rsidRDefault="00331824" w:rsidP="00A221FB">
      <w:pPr>
        <w:jc w:val="center"/>
        <w:rPr>
          <w:b/>
        </w:rPr>
      </w:pPr>
      <w:r w:rsidRPr="00A221FB">
        <w:rPr>
          <w:b/>
        </w:rPr>
        <w:t>Круг заявителей</w:t>
      </w:r>
    </w:p>
    <w:p w:rsidR="00331824" w:rsidRPr="00A221FB" w:rsidRDefault="00331824" w:rsidP="00A221FB">
      <w:pPr>
        <w:autoSpaceDE w:val="0"/>
        <w:autoSpaceDN w:val="0"/>
        <w:adjustRightInd w:val="0"/>
        <w:ind w:firstLine="709"/>
        <w:jc w:val="both"/>
        <w:rPr>
          <w:bCs/>
        </w:rPr>
      </w:pPr>
      <w:r w:rsidRPr="00A221FB">
        <w:t>1.2. В целях признания нуждающимися в жилых помещениях, заявителями являются граждане Российской Федерации, проживающие на территории</w:t>
      </w:r>
      <w:r w:rsidR="00A221FB" w:rsidRPr="00A221FB">
        <w:t xml:space="preserve"> </w:t>
      </w:r>
      <w:r w:rsidR="00A221FB" w:rsidRPr="00A221FB">
        <w:rPr>
          <w:bCs/>
        </w:rPr>
        <w:t>сельского поселения Карткисяковский сельсовет муниципального района Аскинский район Республики Башкортостан</w:t>
      </w:r>
      <w:r w:rsidRPr="00A221FB">
        <w:t xml:space="preserve"> и </w:t>
      </w:r>
      <w:r w:rsidRPr="00A221FB">
        <w:rPr>
          <w:bCs/>
        </w:rPr>
        <w:t>относящиеся к следующим категориям:</w:t>
      </w:r>
    </w:p>
    <w:p w:rsidR="00331824" w:rsidRPr="00A221FB" w:rsidRDefault="00331824" w:rsidP="00331824">
      <w:pPr>
        <w:autoSpaceDE w:val="0"/>
        <w:autoSpaceDN w:val="0"/>
        <w:adjustRightInd w:val="0"/>
        <w:ind w:firstLine="709"/>
        <w:jc w:val="both"/>
      </w:pPr>
      <w:r w:rsidRPr="00A221FB">
        <w:t xml:space="preserve">1.2.1. граждане, признанные в порядке, установленном Законом Республики Башкортостан от 02.12.2005 г.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331824" w:rsidRPr="00A221FB" w:rsidRDefault="00331824" w:rsidP="00331824">
      <w:pPr>
        <w:autoSpaceDE w:val="0"/>
        <w:autoSpaceDN w:val="0"/>
        <w:adjustRightInd w:val="0"/>
        <w:ind w:firstLine="709"/>
        <w:jc w:val="both"/>
        <w:rPr>
          <w:color w:val="000000"/>
        </w:rPr>
      </w:pPr>
      <w:r w:rsidRPr="00A221FB">
        <w:rPr>
          <w:color w:val="000000"/>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31824" w:rsidRPr="00A221FB" w:rsidRDefault="00331824" w:rsidP="00331824">
      <w:pPr>
        <w:autoSpaceDE w:val="0"/>
        <w:autoSpaceDN w:val="0"/>
        <w:adjustRightInd w:val="0"/>
        <w:ind w:firstLine="709"/>
        <w:jc w:val="both"/>
        <w:rPr>
          <w:color w:val="000000"/>
        </w:rPr>
      </w:pPr>
      <w:proofErr w:type="gramStart"/>
      <w:r w:rsidRPr="00A221FB">
        <w:rPr>
          <w:color w:val="000000"/>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31824" w:rsidRPr="00A221FB" w:rsidRDefault="00331824" w:rsidP="00331824">
      <w:pPr>
        <w:autoSpaceDE w:val="0"/>
        <w:autoSpaceDN w:val="0"/>
        <w:adjustRightInd w:val="0"/>
        <w:ind w:firstLine="709"/>
        <w:jc w:val="both"/>
        <w:rPr>
          <w:color w:val="000000"/>
        </w:rPr>
      </w:pPr>
      <w:proofErr w:type="gramStart"/>
      <w:r w:rsidRPr="00A221FB">
        <w:rPr>
          <w:color w:val="000000"/>
        </w:rPr>
        <w:t>проживающие</w:t>
      </w:r>
      <w:proofErr w:type="gramEnd"/>
      <w:r w:rsidRPr="00A221FB">
        <w:rPr>
          <w:color w:val="000000"/>
        </w:rPr>
        <w:t xml:space="preserve"> в помещении, не отвечающем установленным для жилых помещений </w:t>
      </w:r>
      <w:hyperlink r:id="rId10" w:history="1">
        <w:r w:rsidRPr="00A221FB">
          <w:rPr>
            <w:color w:val="000000"/>
          </w:rPr>
          <w:t>требованиям</w:t>
        </w:r>
      </w:hyperlink>
      <w:r w:rsidRPr="00A221FB">
        <w:rPr>
          <w:color w:val="000000"/>
        </w:rPr>
        <w:t>;</w:t>
      </w:r>
    </w:p>
    <w:p w:rsidR="00331824" w:rsidRPr="00A221FB" w:rsidRDefault="00331824" w:rsidP="00331824">
      <w:pPr>
        <w:autoSpaceDE w:val="0"/>
        <w:autoSpaceDN w:val="0"/>
        <w:adjustRightInd w:val="0"/>
        <w:ind w:firstLine="709"/>
        <w:jc w:val="both"/>
        <w:rPr>
          <w:color w:val="000000"/>
        </w:rPr>
      </w:pPr>
      <w:proofErr w:type="gramStart"/>
      <w:r w:rsidRPr="00A221FB">
        <w:rPr>
          <w:color w:val="000000"/>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w:t>
      </w:r>
      <w:r w:rsidRPr="00A221FB">
        <w:rPr>
          <w:color w:val="000000"/>
        </w:rPr>
        <w:lastRenderedPageBreak/>
        <w:t>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A221FB">
        <w:rPr>
          <w:color w:val="000000"/>
        </w:rPr>
        <w:t xml:space="preserve"> которой совместное проживание с ним в одной квартире невозможно, и не </w:t>
      </w:r>
      <w:proofErr w:type="gramStart"/>
      <w:r w:rsidRPr="00A221FB">
        <w:rPr>
          <w:color w:val="000000"/>
        </w:rPr>
        <w:t>имеющими</w:t>
      </w:r>
      <w:proofErr w:type="gramEnd"/>
      <w:r w:rsidRPr="00A221FB">
        <w:rPr>
          <w:color w:val="000000"/>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1" w:history="1">
        <w:r w:rsidRPr="00A221FB">
          <w:rPr>
            <w:color w:val="000000"/>
          </w:rPr>
          <w:t>Перечень</w:t>
        </w:r>
      </w:hyperlink>
      <w:r w:rsidRPr="00A221FB">
        <w:rPr>
          <w:color w:val="00000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31824" w:rsidRPr="00A221FB" w:rsidRDefault="00331824" w:rsidP="00331824">
      <w:pPr>
        <w:autoSpaceDE w:val="0"/>
        <w:autoSpaceDN w:val="0"/>
        <w:adjustRightInd w:val="0"/>
        <w:ind w:firstLine="709"/>
        <w:jc w:val="both"/>
      </w:pPr>
      <w:r w:rsidRPr="00A221FB">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331824" w:rsidRPr="00A221FB" w:rsidRDefault="00331824" w:rsidP="002E5DAC">
      <w:pPr>
        <w:numPr>
          <w:ilvl w:val="0"/>
          <w:numId w:val="5"/>
        </w:numPr>
        <w:autoSpaceDE w:val="0"/>
        <w:autoSpaceDN w:val="0"/>
        <w:adjustRightInd w:val="0"/>
        <w:ind w:left="0" w:firstLine="709"/>
        <w:jc w:val="both"/>
      </w:pPr>
      <w:r w:rsidRPr="00A221FB">
        <w:t>участники Великой Отечественной Войны (Федеральный закон  от 12.01.1995 г. № 5-ФЗ «О ветеранах»);</w:t>
      </w:r>
    </w:p>
    <w:p w:rsidR="00331824" w:rsidRPr="00A221FB" w:rsidRDefault="00331824" w:rsidP="002E5DAC">
      <w:pPr>
        <w:numPr>
          <w:ilvl w:val="0"/>
          <w:numId w:val="5"/>
        </w:numPr>
        <w:autoSpaceDE w:val="0"/>
        <w:autoSpaceDN w:val="0"/>
        <w:adjustRightInd w:val="0"/>
        <w:ind w:left="0" w:firstLine="709"/>
        <w:jc w:val="both"/>
      </w:pPr>
      <w:r w:rsidRPr="00A221FB">
        <w:t>инвалиды Великой Отечественной Войны (Федеральный закон  от 12.01.1995 г. № 5-ФЗ «О ветеранах»);</w:t>
      </w:r>
    </w:p>
    <w:p w:rsidR="00331824" w:rsidRPr="00A221FB" w:rsidRDefault="00331824" w:rsidP="002E5DAC">
      <w:pPr>
        <w:numPr>
          <w:ilvl w:val="0"/>
          <w:numId w:val="5"/>
        </w:numPr>
        <w:autoSpaceDE w:val="0"/>
        <w:autoSpaceDN w:val="0"/>
        <w:adjustRightInd w:val="0"/>
        <w:ind w:left="0" w:firstLine="709"/>
        <w:jc w:val="both"/>
      </w:pPr>
      <w:proofErr w:type="gramStart"/>
      <w:r w:rsidRPr="00A221FB">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roofErr w:type="gramEnd"/>
    </w:p>
    <w:p w:rsidR="00331824" w:rsidRPr="00A221FB" w:rsidRDefault="00331824" w:rsidP="002E5DAC">
      <w:pPr>
        <w:numPr>
          <w:ilvl w:val="0"/>
          <w:numId w:val="5"/>
        </w:numPr>
        <w:autoSpaceDE w:val="0"/>
        <w:autoSpaceDN w:val="0"/>
        <w:adjustRightInd w:val="0"/>
        <w:ind w:left="0" w:firstLine="709"/>
        <w:jc w:val="both"/>
      </w:pPr>
      <w:r w:rsidRPr="00A221FB">
        <w:t>лица, награжденные знаком «Жителю блокадного Ленинграда» (Федеральный закон  от 12.01.1995 г. № 5-ФЗ «О ветеранах»);</w:t>
      </w:r>
    </w:p>
    <w:p w:rsidR="00331824" w:rsidRPr="00A221FB" w:rsidRDefault="00331824" w:rsidP="002E5DAC">
      <w:pPr>
        <w:numPr>
          <w:ilvl w:val="0"/>
          <w:numId w:val="5"/>
        </w:numPr>
        <w:autoSpaceDE w:val="0"/>
        <w:autoSpaceDN w:val="0"/>
        <w:adjustRightInd w:val="0"/>
        <w:ind w:left="0" w:firstLine="709"/>
        <w:jc w:val="both"/>
      </w:pPr>
      <w:proofErr w:type="gramStart"/>
      <w:r w:rsidRPr="00A221FB">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roofErr w:type="gramEnd"/>
    </w:p>
    <w:p w:rsidR="00331824" w:rsidRPr="00A221FB" w:rsidRDefault="00331824" w:rsidP="002E5DAC">
      <w:pPr>
        <w:numPr>
          <w:ilvl w:val="0"/>
          <w:numId w:val="5"/>
        </w:numPr>
        <w:autoSpaceDE w:val="0"/>
        <w:autoSpaceDN w:val="0"/>
        <w:adjustRightInd w:val="0"/>
        <w:ind w:left="0" w:firstLine="709"/>
        <w:jc w:val="both"/>
      </w:pPr>
      <w:r w:rsidRPr="00A221FB">
        <w:t>семьи погибших (умерших) инвалидов войны, участников Великой Отечественной войны (Федеральный закон  от 12.01.1995 г. № 5-ФЗ «О ветеранах»);</w:t>
      </w:r>
    </w:p>
    <w:p w:rsidR="00331824" w:rsidRPr="00A221FB" w:rsidRDefault="00331824" w:rsidP="002E5DAC">
      <w:pPr>
        <w:numPr>
          <w:ilvl w:val="0"/>
          <w:numId w:val="5"/>
        </w:numPr>
        <w:autoSpaceDE w:val="0"/>
        <w:autoSpaceDN w:val="0"/>
        <w:adjustRightInd w:val="0"/>
        <w:ind w:left="0" w:firstLine="709"/>
        <w:jc w:val="both"/>
      </w:pPr>
      <w:r w:rsidRPr="00A221FB">
        <w:t>бывшие несовершеннолетние узники фашизма;</w:t>
      </w:r>
    </w:p>
    <w:p w:rsidR="00331824" w:rsidRPr="00A221FB" w:rsidRDefault="00331824" w:rsidP="00331824">
      <w:pPr>
        <w:autoSpaceDE w:val="0"/>
        <w:autoSpaceDN w:val="0"/>
        <w:adjustRightInd w:val="0"/>
        <w:ind w:firstLine="709"/>
        <w:jc w:val="both"/>
      </w:pPr>
      <w:r w:rsidRPr="00A221FB">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331824" w:rsidRPr="00A221FB" w:rsidRDefault="00331824" w:rsidP="00331824">
      <w:pPr>
        <w:shd w:val="clear" w:color="auto" w:fill="FFFFFF"/>
        <w:autoSpaceDE w:val="0"/>
        <w:autoSpaceDN w:val="0"/>
        <w:adjustRightInd w:val="0"/>
        <w:ind w:firstLine="709"/>
        <w:jc w:val="both"/>
        <w:rPr>
          <w:rFonts w:eastAsia="Calibri"/>
        </w:rPr>
      </w:pPr>
      <w:r w:rsidRPr="00A221FB">
        <w:rPr>
          <w:rFonts w:eastAsia="Calibri"/>
        </w:rPr>
        <w:t xml:space="preserve">- </w:t>
      </w:r>
      <w:proofErr w:type="gramStart"/>
      <w:r w:rsidRPr="00A221FB">
        <w:rPr>
          <w:rFonts w:eastAsia="Calibri"/>
        </w:rPr>
        <w:t>лица</w:t>
      </w:r>
      <w:proofErr w:type="gramEnd"/>
      <w:r w:rsidRPr="00A221FB">
        <w:rPr>
          <w:rFonts w:eastAsia="Calibri"/>
        </w:rPr>
        <w:t xml:space="preserve">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2" w:history="1">
        <w:r w:rsidRPr="00A221FB">
          <w:rPr>
            <w:rFonts w:eastAsia="Calibri"/>
            <w:color w:val="000000"/>
          </w:rPr>
          <w:t>статьями 14</w:t>
        </w:r>
      </w:hyperlink>
      <w:r w:rsidRPr="00A221FB">
        <w:rPr>
          <w:rFonts w:eastAsia="Calibri"/>
          <w:color w:val="000000"/>
        </w:rPr>
        <w:t xml:space="preserve">, </w:t>
      </w:r>
      <w:hyperlink r:id="rId13" w:history="1">
        <w:r w:rsidRPr="00A221FB">
          <w:rPr>
            <w:rFonts w:eastAsia="Calibri"/>
            <w:color w:val="000000"/>
          </w:rPr>
          <w:t>15</w:t>
        </w:r>
      </w:hyperlink>
      <w:r w:rsidRPr="00A221FB">
        <w:rPr>
          <w:rFonts w:eastAsia="Calibri"/>
          <w:color w:val="000000"/>
        </w:rPr>
        <w:t xml:space="preserve">, </w:t>
      </w:r>
      <w:hyperlink r:id="rId14" w:history="1">
        <w:r w:rsidRPr="00A221FB">
          <w:rPr>
            <w:rFonts w:eastAsia="Calibri"/>
            <w:color w:val="000000"/>
          </w:rPr>
          <w:t>16</w:t>
        </w:r>
      </w:hyperlink>
      <w:r w:rsidRPr="00A221FB">
        <w:rPr>
          <w:rFonts w:eastAsia="Calibri"/>
          <w:color w:val="000000"/>
        </w:rPr>
        <w:t xml:space="preserve">, </w:t>
      </w:r>
      <w:hyperlink r:id="rId15" w:history="1">
        <w:r w:rsidRPr="00A221FB">
          <w:rPr>
            <w:rFonts w:eastAsia="Calibri"/>
            <w:color w:val="000000"/>
          </w:rPr>
          <w:t>17</w:t>
        </w:r>
      </w:hyperlink>
      <w:r w:rsidRPr="00A221FB">
        <w:rPr>
          <w:rFonts w:eastAsia="Calibri"/>
          <w:color w:val="000000"/>
        </w:rPr>
        <w:t xml:space="preserve"> и </w:t>
      </w:r>
      <w:hyperlink r:id="rId16" w:history="1">
        <w:r w:rsidRPr="00A221FB">
          <w:rPr>
            <w:rFonts w:eastAsia="Calibri"/>
            <w:color w:val="000000"/>
          </w:rPr>
          <w:t>22</w:t>
        </w:r>
      </w:hyperlink>
      <w:r w:rsidRPr="00A221FB">
        <w:rPr>
          <w:rFonts w:eastAsia="Calibri"/>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331824" w:rsidRPr="00A221FB" w:rsidRDefault="00331824" w:rsidP="00331824">
      <w:pPr>
        <w:shd w:val="clear" w:color="auto" w:fill="FFFFFF"/>
        <w:autoSpaceDE w:val="0"/>
        <w:autoSpaceDN w:val="0"/>
        <w:adjustRightInd w:val="0"/>
        <w:ind w:firstLine="540"/>
        <w:jc w:val="both"/>
        <w:rPr>
          <w:rFonts w:eastAsia="Calibri"/>
        </w:rPr>
      </w:pPr>
      <w:proofErr w:type="gramStart"/>
      <w:r w:rsidRPr="00A221FB">
        <w:rPr>
          <w:rFonts w:eastAsia="Calibri"/>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roofErr w:type="gramEnd"/>
    </w:p>
    <w:p w:rsidR="00331824" w:rsidRPr="00A221FB" w:rsidRDefault="00331824" w:rsidP="00331824">
      <w:pPr>
        <w:shd w:val="clear" w:color="auto" w:fill="FFFFFF"/>
        <w:autoSpaceDE w:val="0"/>
        <w:autoSpaceDN w:val="0"/>
        <w:adjustRightInd w:val="0"/>
        <w:ind w:firstLine="540"/>
        <w:jc w:val="both"/>
        <w:rPr>
          <w:rFonts w:eastAsia="Calibri"/>
        </w:rPr>
      </w:pPr>
      <w:r w:rsidRPr="00A221FB">
        <w:rPr>
          <w:rFonts w:eastAsia="Calibri"/>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w:t>
      </w:r>
      <w:r w:rsidRPr="00A221FB">
        <w:rPr>
          <w:rFonts w:eastAsia="Calibri"/>
        </w:rPr>
        <w:lastRenderedPageBreak/>
        <w:t xml:space="preserve">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w:t>
      </w:r>
      <w:proofErr w:type="gramStart"/>
      <w:r w:rsidRPr="00A221FB">
        <w:rPr>
          <w:rFonts w:eastAsia="Calibri"/>
        </w:rPr>
        <w:t>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roofErr w:type="gramEnd"/>
    </w:p>
    <w:p w:rsidR="00331824" w:rsidRPr="00A221FB" w:rsidRDefault="00331824" w:rsidP="00331824">
      <w:pPr>
        <w:shd w:val="clear" w:color="auto" w:fill="FFFFFF"/>
        <w:autoSpaceDE w:val="0"/>
        <w:autoSpaceDN w:val="0"/>
        <w:adjustRightInd w:val="0"/>
        <w:ind w:firstLine="540"/>
        <w:jc w:val="both"/>
        <w:rPr>
          <w:rFonts w:eastAsia="Calibri"/>
        </w:rPr>
      </w:pPr>
      <w:proofErr w:type="gramStart"/>
      <w:r w:rsidRPr="00A221FB">
        <w:rPr>
          <w:rFonts w:eastAsia="Calibri"/>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roofErr w:type="gramEnd"/>
      <w:r w:rsidRPr="00A221FB">
        <w:rPr>
          <w:rFonts w:eastAsia="Calibri"/>
        </w:rPr>
        <w:t xml:space="preserve"> </w:t>
      </w:r>
      <w:proofErr w:type="gramStart"/>
      <w:r w:rsidRPr="00A221FB">
        <w:rPr>
          <w:rFonts w:eastAsia="Calibri"/>
        </w:rPr>
        <w:t>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w:t>
      </w:r>
      <w:proofErr w:type="gramEnd"/>
      <w:r w:rsidRPr="00A221FB">
        <w:rPr>
          <w:rFonts w:eastAsia="Calibri"/>
        </w:rPr>
        <w:t xml:space="preserve"> гражданам, в том числе военнослужащим и военнообязанным, призванным на военные сборы и принимавшим участие в 1988 - 1990 годах в работах по объекту "Укрытие"; </w:t>
      </w:r>
      <w:proofErr w:type="gramStart"/>
      <w:r w:rsidRPr="00A221FB">
        <w:rPr>
          <w:rFonts w:eastAsia="Calibri"/>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A221FB">
        <w:rPr>
          <w:rFonts w:eastAsia="Calibri"/>
        </w:rPr>
        <w:t xml:space="preserve"> в результате чернобыльской катастрофы и являвшихся источником ионизирующих излучений;</w:t>
      </w:r>
    </w:p>
    <w:p w:rsidR="00331824" w:rsidRPr="00A221FB" w:rsidRDefault="00331824" w:rsidP="00331824">
      <w:pPr>
        <w:shd w:val="clear" w:color="auto" w:fill="FFFFFF"/>
        <w:autoSpaceDE w:val="0"/>
        <w:autoSpaceDN w:val="0"/>
        <w:adjustRightInd w:val="0"/>
        <w:ind w:firstLine="540"/>
        <w:jc w:val="both"/>
        <w:rPr>
          <w:rFonts w:eastAsia="Calibri"/>
        </w:rPr>
      </w:pPr>
      <w:r w:rsidRPr="00A221FB">
        <w:rPr>
          <w:rFonts w:eastAsia="Calibri"/>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331824" w:rsidRPr="00A221FB" w:rsidRDefault="00331824" w:rsidP="00331824">
      <w:pPr>
        <w:shd w:val="clear" w:color="auto" w:fill="FFFFFF"/>
        <w:autoSpaceDE w:val="0"/>
        <w:autoSpaceDN w:val="0"/>
        <w:adjustRightInd w:val="0"/>
        <w:ind w:firstLine="540"/>
        <w:jc w:val="both"/>
        <w:rPr>
          <w:rFonts w:eastAsia="Calibri"/>
        </w:rPr>
      </w:pPr>
      <w:proofErr w:type="gramStart"/>
      <w:r w:rsidRPr="00A221FB">
        <w:rPr>
          <w:rFonts w:eastAsia="Calibri"/>
        </w:rPr>
        <w:t>-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w:t>
      </w:r>
      <w:proofErr w:type="gramEnd"/>
      <w:r w:rsidRPr="00A221FB">
        <w:rPr>
          <w:rFonts w:eastAsia="Calibri"/>
        </w:rPr>
        <w:t xml:space="preserve">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w:t>
      </w:r>
      <w:proofErr w:type="gramStart"/>
      <w:r w:rsidRPr="00A221FB">
        <w:rPr>
          <w:rFonts w:eastAsia="Calibri"/>
        </w:rPr>
        <w:t xml:space="preserve">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roofErr w:type="gramEnd"/>
    </w:p>
    <w:p w:rsidR="00331824" w:rsidRPr="00A221FB" w:rsidRDefault="00331824" w:rsidP="00331824">
      <w:pPr>
        <w:shd w:val="clear" w:color="auto" w:fill="FFFFFF"/>
        <w:autoSpaceDE w:val="0"/>
        <w:autoSpaceDN w:val="0"/>
        <w:adjustRightInd w:val="0"/>
        <w:ind w:firstLine="540"/>
        <w:jc w:val="both"/>
        <w:rPr>
          <w:rFonts w:eastAsia="Calibri"/>
        </w:rPr>
      </w:pPr>
      <w:proofErr w:type="gramStart"/>
      <w:r w:rsidRPr="00A221FB">
        <w:rPr>
          <w:rFonts w:eastAsia="Calibri"/>
        </w:rPr>
        <w:t xml:space="preserve">- граждане, предусмотренным  Федеральным </w:t>
      </w:r>
      <w:hyperlink r:id="rId17" w:history="1">
        <w:r w:rsidRPr="00A221FB">
          <w:rPr>
            <w:rFonts w:eastAsia="Calibri"/>
            <w:color w:val="000000"/>
          </w:rPr>
          <w:t>законом</w:t>
        </w:r>
      </w:hyperlink>
      <w:r w:rsidRPr="00A221FB">
        <w:rPr>
          <w:rFonts w:eastAsia="Calibri"/>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221FB">
        <w:rPr>
          <w:rFonts w:eastAsia="Calibri"/>
        </w:rPr>
        <w:t>Теча</w:t>
      </w:r>
      <w:proofErr w:type="spellEnd"/>
      <w:r w:rsidRPr="00A221FB">
        <w:rPr>
          <w:rFonts w:eastAsia="Calibri"/>
        </w:rPr>
        <w:t xml:space="preserve">" и </w:t>
      </w:r>
      <w:hyperlink r:id="rId18" w:history="1">
        <w:r w:rsidRPr="00A221FB">
          <w:rPr>
            <w:rFonts w:eastAsia="Calibri"/>
            <w:color w:val="000000"/>
          </w:rPr>
          <w:t>Постановлением</w:t>
        </w:r>
      </w:hyperlink>
      <w:r w:rsidRPr="00A221FB">
        <w:rPr>
          <w:rFonts w:eastAsia="Calibri"/>
          <w:color w:val="000000"/>
        </w:rPr>
        <w:t xml:space="preserve"> </w:t>
      </w:r>
      <w:r w:rsidRPr="00A221FB">
        <w:rPr>
          <w:rFonts w:eastAsia="Calibri"/>
        </w:rPr>
        <w:t xml:space="preserve">Верховного Совета Российской Федерации от 27 декабря 1991 г. № 2123-1 "О распространении действия </w:t>
      </w:r>
      <w:r w:rsidRPr="00A221FB">
        <w:rPr>
          <w:rFonts w:eastAsia="Calibri"/>
        </w:rPr>
        <w:lastRenderedPageBreak/>
        <w:t>Закона РСФСР "О социальной защите граждан, подвергшихся воздействию радиации вследствие</w:t>
      </w:r>
      <w:proofErr w:type="gramEnd"/>
      <w:r w:rsidRPr="00A221FB">
        <w:rPr>
          <w:rFonts w:eastAsia="Calibri"/>
        </w:rPr>
        <w:t xml:space="preserve"> катастрофы на Чернобыльской АЭС" на граждан из подразделений особого риска;</w:t>
      </w:r>
    </w:p>
    <w:p w:rsidR="00331824" w:rsidRPr="00A221FB" w:rsidRDefault="00331824" w:rsidP="00331824">
      <w:pPr>
        <w:autoSpaceDE w:val="0"/>
        <w:autoSpaceDN w:val="0"/>
        <w:adjustRightInd w:val="0"/>
        <w:ind w:firstLine="540"/>
        <w:jc w:val="both"/>
      </w:pPr>
      <w:r w:rsidRPr="00A221FB">
        <w:rPr>
          <w:rFonts w:eastAsia="Calibri"/>
        </w:rPr>
        <w:t>-</w:t>
      </w:r>
      <w:r w:rsidRPr="00A221FB">
        <w:t xml:space="preserve">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331824" w:rsidRPr="00A221FB" w:rsidRDefault="00331824" w:rsidP="00331824">
      <w:pPr>
        <w:autoSpaceDE w:val="0"/>
        <w:autoSpaceDN w:val="0"/>
        <w:adjustRightInd w:val="0"/>
        <w:ind w:firstLine="540"/>
        <w:jc w:val="both"/>
      </w:pPr>
      <w:r w:rsidRPr="00A221FB">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9" w:history="1">
        <w:r w:rsidRPr="00A221FB">
          <w:rPr>
            <w:color w:val="000000"/>
          </w:rPr>
          <w:t>законом</w:t>
        </w:r>
      </w:hyperlink>
      <w:r w:rsidRPr="00A221FB">
        <w:rPr>
          <w:color w:val="000000"/>
        </w:rPr>
        <w:t xml:space="preserve"> от 25.10.2002 г. № 125-ФЗ                 </w:t>
      </w:r>
      <w:r w:rsidRPr="00A221FB">
        <w:t xml:space="preserve"> "О жилищных субсидиях гражданам, выезжающим из районов Крайнего Севера и приравненных к ним местностей";</w:t>
      </w:r>
    </w:p>
    <w:p w:rsidR="00331824" w:rsidRPr="00A221FB" w:rsidRDefault="00331824" w:rsidP="00331824">
      <w:pPr>
        <w:autoSpaceDE w:val="0"/>
        <w:autoSpaceDN w:val="0"/>
        <w:adjustRightInd w:val="0"/>
        <w:ind w:firstLine="540"/>
        <w:jc w:val="both"/>
      </w:pPr>
      <w:r w:rsidRPr="00A221FB">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331824" w:rsidRPr="00A221FB" w:rsidRDefault="00331824" w:rsidP="00331824">
      <w:pPr>
        <w:autoSpaceDE w:val="0"/>
        <w:autoSpaceDN w:val="0"/>
        <w:adjustRightInd w:val="0"/>
        <w:ind w:firstLine="540"/>
        <w:jc w:val="both"/>
        <w:rPr>
          <w:rFonts w:eastAsia="Calibri"/>
        </w:rPr>
      </w:pPr>
      <w:r w:rsidRPr="00A221FB">
        <w:rPr>
          <w:rFonts w:eastAsia="Calibri"/>
        </w:rPr>
        <w:t xml:space="preserve">- </w:t>
      </w:r>
      <w:r w:rsidRPr="00A221FB">
        <w:t xml:space="preserve">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331824" w:rsidRPr="00A221FB" w:rsidRDefault="00331824" w:rsidP="00331824">
      <w:pPr>
        <w:pStyle w:val="a9"/>
        <w:autoSpaceDE w:val="0"/>
        <w:autoSpaceDN w:val="0"/>
        <w:adjustRightInd w:val="0"/>
        <w:ind w:left="0" w:firstLine="709"/>
        <w:jc w:val="both"/>
      </w:pPr>
      <w:r w:rsidRPr="00A221F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824" w:rsidRPr="00A221FB" w:rsidRDefault="00331824" w:rsidP="00331824">
      <w:pPr>
        <w:widowControl w:val="0"/>
        <w:autoSpaceDE w:val="0"/>
        <w:autoSpaceDN w:val="0"/>
        <w:adjustRightInd w:val="0"/>
        <w:ind w:firstLine="709"/>
        <w:jc w:val="center"/>
        <w:outlineLvl w:val="2"/>
        <w:rPr>
          <w:rFonts w:eastAsia="Calibri"/>
          <w:b/>
        </w:rPr>
      </w:pPr>
    </w:p>
    <w:p w:rsidR="00331824" w:rsidRPr="00A221FB" w:rsidRDefault="00331824" w:rsidP="00A221FB">
      <w:pPr>
        <w:widowControl w:val="0"/>
        <w:autoSpaceDE w:val="0"/>
        <w:autoSpaceDN w:val="0"/>
        <w:adjustRightInd w:val="0"/>
        <w:jc w:val="center"/>
        <w:outlineLvl w:val="2"/>
        <w:rPr>
          <w:rFonts w:eastAsia="Calibri"/>
          <w:b/>
        </w:rPr>
      </w:pPr>
      <w:r w:rsidRPr="00A221FB">
        <w:rPr>
          <w:rFonts w:eastAsia="Calibri"/>
          <w:b/>
        </w:rPr>
        <w:t>Требования к порядку информирования о предоставлении муниципальной услуги</w:t>
      </w:r>
    </w:p>
    <w:p w:rsidR="00331824" w:rsidRPr="00A221FB" w:rsidRDefault="00331824" w:rsidP="00331824">
      <w:pPr>
        <w:tabs>
          <w:tab w:val="left" w:pos="7425"/>
        </w:tabs>
        <w:ind w:firstLine="709"/>
        <w:jc w:val="both"/>
      </w:pPr>
      <w:r w:rsidRPr="00A221FB">
        <w:t>1.4. Справочная информация:</w:t>
      </w:r>
    </w:p>
    <w:p w:rsidR="00331824" w:rsidRPr="00A221FB" w:rsidRDefault="00331824" w:rsidP="00331824">
      <w:pPr>
        <w:autoSpaceDE w:val="0"/>
        <w:autoSpaceDN w:val="0"/>
        <w:adjustRightInd w:val="0"/>
        <w:ind w:firstLine="709"/>
        <w:jc w:val="both"/>
      </w:pPr>
      <w:r w:rsidRPr="00A221FB">
        <w:t xml:space="preserve">- о месте нахождения и графике работы </w:t>
      </w:r>
      <w:r w:rsidRPr="00A221FB">
        <w:rPr>
          <w:rFonts w:eastAsia="Calibri"/>
        </w:rPr>
        <w:t xml:space="preserve">Администрации (Уполномоченного органа) </w:t>
      </w:r>
      <w:r w:rsidR="00A221FB" w:rsidRPr="00A221FB">
        <w:rPr>
          <w:bCs/>
        </w:rPr>
        <w:t>сельского поселения Карткисяковский сельсовет муниципального района Аскинский район Республики Башкортостан</w:t>
      </w:r>
      <w:r w:rsidRPr="00A221FB">
        <w:rPr>
          <w:rFonts w:eastAsia="Calibri"/>
        </w:rPr>
        <w:t xml:space="preserve"> (наименование муниципального образования),  _____________</w:t>
      </w:r>
      <w:r w:rsidR="00A221FB" w:rsidRPr="00A221FB">
        <w:rPr>
          <w:rFonts w:eastAsia="Calibri"/>
        </w:rPr>
        <w:t>____________</w:t>
      </w:r>
      <w:r w:rsidRPr="00A221FB">
        <w:rPr>
          <w:rStyle w:val="ad"/>
          <w:rFonts w:eastAsia="Calibri"/>
        </w:rPr>
        <w:footnoteReference w:id="1"/>
      </w:r>
      <w:r w:rsidR="00A221FB" w:rsidRPr="00A221FB">
        <w:rPr>
          <w:rFonts w:eastAsia="Calibri"/>
        </w:rPr>
        <w:t xml:space="preserve"> </w:t>
      </w:r>
      <w:r w:rsidRPr="00A221FB">
        <w:rPr>
          <w:rFonts w:eastAsia="Calibri"/>
        </w:rPr>
        <w:t>(наименование организации, уполномоченной на предоставление муниципальной услуги, при наличии), предоставляющего муниципальную услугу,</w:t>
      </w:r>
      <w:r w:rsidRPr="00A221FB">
        <w:t xml:space="preserve"> (далее </w:t>
      </w:r>
      <w:r w:rsidRPr="00A221FB">
        <w:rPr>
          <w:rFonts w:eastAsia="Calibri"/>
        </w:rPr>
        <w:t>–</w:t>
      </w:r>
      <w:r w:rsidRPr="00A221FB">
        <w:t xml:space="preserve"> </w:t>
      </w:r>
      <w:r w:rsidRPr="00A221FB">
        <w:rPr>
          <w:rFonts w:eastAsia="Calibri"/>
        </w:rPr>
        <w:t xml:space="preserve">Администрация, </w:t>
      </w:r>
      <w:r w:rsidRPr="00A221FB">
        <w:t>Уполномоченный орган) многофункциональный центр); е</w:t>
      </w:r>
      <w:proofErr w:type="gramStart"/>
      <w:r w:rsidRPr="00A221FB">
        <w:t>е(</w:t>
      </w:r>
      <w:proofErr w:type="gramEnd"/>
      <w:r w:rsidRPr="00A221FB">
        <w:t xml:space="preserve">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331824" w:rsidRPr="00A221FB" w:rsidRDefault="00331824" w:rsidP="00331824">
      <w:pPr>
        <w:widowControl w:val="0"/>
        <w:numPr>
          <w:ilvl w:val="2"/>
          <w:numId w:val="2"/>
        </w:numPr>
        <w:tabs>
          <w:tab w:val="left" w:pos="851"/>
          <w:tab w:val="left" w:pos="1134"/>
        </w:tabs>
        <w:ind w:left="0" w:firstLine="709"/>
        <w:contextualSpacing/>
        <w:jc w:val="both"/>
      </w:pPr>
      <w:r w:rsidRPr="00A221FB">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331824" w:rsidRPr="00A221FB" w:rsidRDefault="00331824" w:rsidP="00331824">
      <w:pPr>
        <w:widowControl w:val="0"/>
        <w:numPr>
          <w:ilvl w:val="2"/>
          <w:numId w:val="2"/>
        </w:numPr>
        <w:tabs>
          <w:tab w:val="left" w:pos="851"/>
          <w:tab w:val="left" w:pos="1134"/>
        </w:tabs>
        <w:ind w:left="0" w:firstLine="709"/>
        <w:contextualSpacing/>
        <w:jc w:val="both"/>
      </w:pPr>
      <w:proofErr w:type="gramStart"/>
      <w:r w:rsidRPr="00A221FB">
        <w:t xml:space="preserve">адреса электронной почты и (или) формы обратной связи Администрации (Уполномоченного органа), предоставляющего муниципальную услугу, размещенных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государственных информационных системах «Реестр </w:t>
      </w:r>
      <w:r w:rsidRPr="00A221FB">
        <w:lastRenderedPageBreak/>
        <w:t>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roofErr w:type="gramEnd"/>
    </w:p>
    <w:p w:rsidR="00331824" w:rsidRPr="00A221FB" w:rsidRDefault="00331824" w:rsidP="00331824">
      <w:pPr>
        <w:tabs>
          <w:tab w:val="left" w:pos="7425"/>
        </w:tabs>
        <w:ind w:firstLine="709"/>
        <w:jc w:val="both"/>
      </w:pPr>
      <w:r w:rsidRPr="00A221FB">
        <w:t>1.5. Информирование о порядке предоставления муниципальной услуги осуществляется:</w:t>
      </w:r>
    </w:p>
    <w:p w:rsidR="00331824" w:rsidRPr="00A221FB" w:rsidRDefault="00331824" w:rsidP="00331824">
      <w:pPr>
        <w:widowControl w:val="0"/>
        <w:numPr>
          <w:ilvl w:val="2"/>
          <w:numId w:val="2"/>
        </w:numPr>
        <w:tabs>
          <w:tab w:val="left" w:pos="851"/>
          <w:tab w:val="left" w:pos="1134"/>
        </w:tabs>
        <w:ind w:left="0" w:firstLine="709"/>
        <w:contextualSpacing/>
        <w:jc w:val="both"/>
      </w:pPr>
      <w:r w:rsidRPr="00A221FB">
        <w:t xml:space="preserve">непосредственно при личном приеме заявителя в </w:t>
      </w:r>
      <w:r w:rsidRPr="00A221FB">
        <w:rPr>
          <w:rFonts w:eastAsia="Calibri"/>
        </w:rPr>
        <w:t>Администрации ________ (наименование муниципального образования)</w:t>
      </w:r>
      <w:r w:rsidRPr="00A221FB">
        <w:t xml:space="preserve"> или многофункциональном центре предоставления государственных и муниципальных услуг (далее </w:t>
      </w:r>
      <w:r w:rsidRPr="00A221FB">
        <w:rPr>
          <w:rFonts w:eastAsia="Calibri"/>
        </w:rPr>
        <w:t>соответственно –</w:t>
      </w:r>
      <w:r w:rsidRPr="00A221FB">
        <w:t xml:space="preserve"> </w:t>
      </w:r>
      <w:r w:rsidRPr="00A221FB">
        <w:rPr>
          <w:rFonts w:eastAsia="Calibri"/>
        </w:rPr>
        <w:t xml:space="preserve">Администрация, </w:t>
      </w:r>
      <w:r w:rsidRPr="00A221FB">
        <w:t>Уполномоченный орган, многофункциональный центр);</w:t>
      </w:r>
    </w:p>
    <w:p w:rsidR="00331824" w:rsidRPr="00A221FB" w:rsidRDefault="00331824" w:rsidP="00331824">
      <w:pPr>
        <w:widowControl w:val="0"/>
        <w:numPr>
          <w:ilvl w:val="2"/>
          <w:numId w:val="2"/>
        </w:numPr>
        <w:tabs>
          <w:tab w:val="left" w:pos="851"/>
          <w:tab w:val="left" w:pos="1134"/>
        </w:tabs>
        <w:ind w:left="0" w:firstLine="709"/>
        <w:contextualSpacing/>
        <w:jc w:val="both"/>
      </w:pPr>
      <w:r w:rsidRPr="00A221FB">
        <w:t>по телефону в Администрации (Уполномоченном органе) или многофункциональном центре;</w:t>
      </w:r>
    </w:p>
    <w:p w:rsidR="00331824" w:rsidRPr="00A221FB" w:rsidRDefault="00331824" w:rsidP="00331824">
      <w:pPr>
        <w:widowControl w:val="0"/>
        <w:numPr>
          <w:ilvl w:val="2"/>
          <w:numId w:val="2"/>
        </w:numPr>
        <w:tabs>
          <w:tab w:val="left" w:pos="851"/>
          <w:tab w:val="left" w:pos="1134"/>
        </w:tabs>
        <w:ind w:left="0" w:firstLine="709"/>
        <w:contextualSpacing/>
        <w:jc w:val="both"/>
      </w:pPr>
      <w:r w:rsidRPr="00A221FB">
        <w:t>письменно, в том числе посредством электронной почты, факсимильной связи;</w:t>
      </w:r>
    </w:p>
    <w:p w:rsidR="00331824" w:rsidRPr="00A221FB" w:rsidRDefault="00331824" w:rsidP="00331824">
      <w:pPr>
        <w:widowControl w:val="0"/>
        <w:numPr>
          <w:ilvl w:val="2"/>
          <w:numId w:val="2"/>
        </w:numPr>
        <w:tabs>
          <w:tab w:val="left" w:pos="851"/>
          <w:tab w:val="left" w:pos="1134"/>
        </w:tabs>
        <w:ind w:left="0" w:firstLine="709"/>
        <w:contextualSpacing/>
        <w:jc w:val="both"/>
      </w:pPr>
      <w:r w:rsidRPr="00A221FB">
        <w:t>посредством размещения в открытой и доступной форме информации:</w:t>
      </w:r>
    </w:p>
    <w:p w:rsidR="00331824" w:rsidRPr="00A221FB" w:rsidRDefault="00331824" w:rsidP="00331824">
      <w:pPr>
        <w:widowControl w:val="0"/>
        <w:tabs>
          <w:tab w:val="left" w:pos="851"/>
          <w:tab w:val="left" w:pos="1134"/>
        </w:tabs>
        <w:ind w:firstLine="709"/>
        <w:contextualSpacing/>
        <w:jc w:val="both"/>
      </w:pPr>
      <w:r w:rsidRPr="00A221FB">
        <w:t>на РГПУ (www.gosuslugi.bashkortostan.ru);</w:t>
      </w:r>
    </w:p>
    <w:p w:rsidR="00331824" w:rsidRPr="00A221FB" w:rsidRDefault="00331824" w:rsidP="00331824">
      <w:pPr>
        <w:widowControl w:val="0"/>
        <w:tabs>
          <w:tab w:val="left" w:pos="851"/>
          <w:tab w:val="left" w:pos="1134"/>
        </w:tabs>
        <w:ind w:firstLine="709"/>
        <w:contextualSpacing/>
        <w:jc w:val="both"/>
      </w:pPr>
      <w:r w:rsidRPr="00A221FB">
        <w:t xml:space="preserve">на официальных сайтах Администрации, Уполномоченного органа в </w:t>
      </w:r>
      <w:r w:rsidR="00A221FB" w:rsidRPr="00A221FB">
        <w:rPr>
          <w:lang w:val="en-US"/>
        </w:rPr>
        <w:t>https</w:t>
      </w:r>
      <w:r w:rsidR="00A221FB" w:rsidRPr="00A221FB">
        <w:t>://</w:t>
      </w:r>
      <w:proofErr w:type="spellStart"/>
      <w:r w:rsidR="00A221FB" w:rsidRPr="00A221FB">
        <w:rPr>
          <w:lang w:val="en-US"/>
        </w:rPr>
        <w:t>kartkisyak</w:t>
      </w:r>
      <w:proofErr w:type="spellEnd"/>
      <w:r w:rsidR="00A221FB" w:rsidRPr="00A221FB">
        <w:t>.</w:t>
      </w:r>
      <w:proofErr w:type="spellStart"/>
      <w:r w:rsidR="00A221FB" w:rsidRPr="00A221FB">
        <w:rPr>
          <w:lang w:val="en-US"/>
        </w:rPr>
        <w:t>ru</w:t>
      </w:r>
      <w:proofErr w:type="spellEnd"/>
      <w:r w:rsidR="00A221FB" w:rsidRPr="00A221FB">
        <w:rPr>
          <w:color w:val="000000"/>
        </w:rPr>
        <w:t>/;</w:t>
      </w:r>
      <w:r w:rsidRPr="00A221FB">
        <w:t xml:space="preserve">  (указать адрес официального сайта);</w:t>
      </w:r>
    </w:p>
    <w:p w:rsidR="00331824" w:rsidRPr="00A221FB" w:rsidRDefault="00331824" w:rsidP="00331824">
      <w:pPr>
        <w:widowControl w:val="0"/>
        <w:numPr>
          <w:ilvl w:val="2"/>
          <w:numId w:val="2"/>
        </w:numPr>
        <w:tabs>
          <w:tab w:val="left" w:pos="851"/>
          <w:tab w:val="left" w:pos="1134"/>
        </w:tabs>
        <w:ind w:left="0" w:firstLine="709"/>
        <w:contextualSpacing/>
        <w:jc w:val="both"/>
      </w:pPr>
      <w:r w:rsidRPr="00A221FB">
        <w:t>посредством размещения информации на информационных стендах Администрации (Уполномоченного органа) или многофункционального центра.</w:t>
      </w:r>
    </w:p>
    <w:p w:rsidR="00331824" w:rsidRPr="00A221FB" w:rsidRDefault="00331824" w:rsidP="00331824">
      <w:pPr>
        <w:tabs>
          <w:tab w:val="left" w:pos="7425"/>
        </w:tabs>
        <w:ind w:firstLine="709"/>
        <w:jc w:val="both"/>
      </w:pPr>
      <w:r w:rsidRPr="00A221FB">
        <w:t>Информирование о порядке предоставления муниципальной услуги осуществляется бесплатно.</w:t>
      </w:r>
    </w:p>
    <w:p w:rsidR="00331824" w:rsidRPr="00A221FB" w:rsidRDefault="00331824" w:rsidP="00331824">
      <w:pPr>
        <w:autoSpaceDE w:val="0"/>
        <w:autoSpaceDN w:val="0"/>
        <w:adjustRightInd w:val="0"/>
        <w:ind w:firstLine="709"/>
        <w:jc w:val="both"/>
      </w:pPr>
      <w:r w:rsidRPr="00A221FB">
        <w:t>1.4.1. Информирование осуществляется по вопросам, касающимся:</w:t>
      </w:r>
    </w:p>
    <w:p w:rsidR="00331824" w:rsidRPr="00A221FB" w:rsidRDefault="00331824" w:rsidP="00331824">
      <w:pPr>
        <w:autoSpaceDE w:val="0"/>
        <w:autoSpaceDN w:val="0"/>
        <w:adjustRightInd w:val="0"/>
        <w:ind w:firstLine="709"/>
        <w:jc w:val="both"/>
      </w:pPr>
      <w:r w:rsidRPr="00A221FB">
        <w:t>способов подачи заявления о предоставлении муниципальной услуги;</w:t>
      </w:r>
    </w:p>
    <w:p w:rsidR="00331824" w:rsidRPr="00A221FB" w:rsidRDefault="00331824" w:rsidP="00331824">
      <w:pPr>
        <w:autoSpaceDE w:val="0"/>
        <w:autoSpaceDN w:val="0"/>
        <w:adjustRightInd w:val="0"/>
        <w:ind w:firstLine="709"/>
        <w:jc w:val="both"/>
      </w:pPr>
      <w:r w:rsidRPr="00A221FB">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 xml:space="preserve">справочной информации о месте нахождения и графике работы Администрации (Уполномоченного органа, структурного подразделения Администрации); </w:t>
      </w:r>
    </w:p>
    <w:p w:rsidR="00331824" w:rsidRPr="00A221FB" w:rsidRDefault="00331824" w:rsidP="00331824">
      <w:pPr>
        <w:autoSpaceDE w:val="0"/>
        <w:autoSpaceDN w:val="0"/>
        <w:adjustRightInd w:val="0"/>
        <w:ind w:firstLine="709"/>
        <w:jc w:val="both"/>
      </w:pPr>
      <w:r w:rsidRPr="00A221FB">
        <w:t>документов, необходимых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порядка и сроков предоставления муниципальной услуги;</w:t>
      </w:r>
    </w:p>
    <w:p w:rsidR="00331824" w:rsidRPr="00A221FB" w:rsidRDefault="00331824" w:rsidP="00331824">
      <w:pPr>
        <w:autoSpaceDE w:val="0"/>
        <w:autoSpaceDN w:val="0"/>
        <w:adjustRightInd w:val="0"/>
        <w:ind w:firstLine="709"/>
        <w:jc w:val="both"/>
      </w:pPr>
      <w:r w:rsidRPr="00A221F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824" w:rsidRPr="00A221FB" w:rsidRDefault="00331824" w:rsidP="00331824">
      <w:pPr>
        <w:autoSpaceDE w:val="0"/>
        <w:autoSpaceDN w:val="0"/>
        <w:adjustRightInd w:val="0"/>
        <w:ind w:firstLine="709"/>
        <w:jc w:val="both"/>
      </w:pPr>
      <w:r w:rsidRPr="00A221FB">
        <w:t>по вопросам предоставления услуг,  которые являются необходимыми и обязательными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1824" w:rsidRPr="00A221FB" w:rsidRDefault="00331824" w:rsidP="00331824">
      <w:pPr>
        <w:autoSpaceDE w:val="0"/>
        <w:autoSpaceDN w:val="0"/>
        <w:adjustRightInd w:val="0"/>
        <w:ind w:firstLine="709"/>
        <w:jc w:val="both"/>
      </w:pPr>
      <w:r w:rsidRPr="00A221FB">
        <w:t>Получение информации по вопросам предоставления муниципальной услуги и услуг, которые являются необходимыми и обязательными для представления муниципальной услуги, осуществляется бесплатно.</w:t>
      </w:r>
    </w:p>
    <w:p w:rsidR="00331824" w:rsidRPr="00A221FB" w:rsidRDefault="00331824" w:rsidP="00331824">
      <w:pPr>
        <w:tabs>
          <w:tab w:val="left" w:pos="7425"/>
        </w:tabs>
        <w:ind w:firstLine="709"/>
        <w:jc w:val="both"/>
      </w:pPr>
      <w:r w:rsidRPr="00A221FB">
        <w:t xml:space="preserve">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w:t>
      </w:r>
      <w:proofErr w:type="gramStart"/>
      <w:r w:rsidRPr="00A221FB">
        <w:t>обратившихся</w:t>
      </w:r>
      <w:proofErr w:type="gramEnd"/>
      <w:r w:rsidRPr="00A221FB">
        <w:t xml:space="preserve"> по интересующим вопросам.</w:t>
      </w:r>
    </w:p>
    <w:p w:rsidR="00331824" w:rsidRPr="00A221FB" w:rsidRDefault="00331824" w:rsidP="00331824">
      <w:pPr>
        <w:tabs>
          <w:tab w:val="left" w:pos="7425"/>
        </w:tabs>
        <w:ind w:firstLine="709"/>
        <w:jc w:val="both"/>
      </w:pPr>
      <w:r w:rsidRPr="00A221F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31824" w:rsidRPr="00A221FB" w:rsidRDefault="00331824" w:rsidP="00331824">
      <w:pPr>
        <w:tabs>
          <w:tab w:val="left" w:pos="7425"/>
        </w:tabs>
        <w:ind w:firstLine="709"/>
        <w:jc w:val="both"/>
      </w:pPr>
      <w:r w:rsidRPr="00A221FB">
        <w:t>Если специалист Администрации (Уполномоченного органа) не может самостоятельно дать ответ, телефонный звонок</w:t>
      </w:r>
      <w:r w:rsidRPr="00A221FB">
        <w:rPr>
          <w:i/>
        </w:rPr>
        <w:t xml:space="preserve"> </w:t>
      </w:r>
      <w:r w:rsidRPr="00A221FB">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1824" w:rsidRPr="00A221FB" w:rsidRDefault="00331824" w:rsidP="00331824">
      <w:pPr>
        <w:tabs>
          <w:tab w:val="left" w:pos="7425"/>
        </w:tabs>
        <w:ind w:firstLine="709"/>
        <w:jc w:val="both"/>
      </w:pPr>
      <w:r w:rsidRPr="00A221FB">
        <w:t>Если подготовка ответа требует продолжительного времени, он предлагает Заявителю один из следующих вариантов дальнейших действий:</w:t>
      </w:r>
    </w:p>
    <w:p w:rsidR="00331824" w:rsidRPr="00A221FB" w:rsidRDefault="00331824" w:rsidP="00331824">
      <w:pPr>
        <w:tabs>
          <w:tab w:val="left" w:pos="7425"/>
        </w:tabs>
        <w:ind w:firstLine="709"/>
        <w:jc w:val="both"/>
      </w:pPr>
      <w:r w:rsidRPr="00A221FB">
        <w:t xml:space="preserve">изложить обращение в письменной форме; </w:t>
      </w:r>
    </w:p>
    <w:p w:rsidR="00331824" w:rsidRPr="00A221FB" w:rsidRDefault="00331824" w:rsidP="00331824">
      <w:pPr>
        <w:tabs>
          <w:tab w:val="left" w:pos="7425"/>
        </w:tabs>
        <w:ind w:firstLine="709"/>
        <w:jc w:val="both"/>
      </w:pPr>
      <w:r w:rsidRPr="00A221FB">
        <w:lastRenderedPageBreak/>
        <w:t>назначить другое время для консультаций;</w:t>
      </w:r>
    </w:p>
    <w:p w:rsidR="00331824" w:rsidRPr="00A221FB" w:rsidRDefault="00331824" w:rsidP="00331824">
      <w:pPr>
        <w:tabs>
          <w:tab w:val="left" w:pos="7425"/>
        </w:tabs>
        <w:ind w:firstLine="709"/>
        <w:jc w:val="both"/>
      </w:pPr>
      <w:r w:rsidRPr="00A221FB">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1824" w:rsidRPr="00A221FB" w:rsidRDefault="00331824" w:rsidP="00331824">
      <w:pPr>
        <w:tabs>
          <w:tab w:val="left" w:pos="7425"/>
        </w:tabs>
        <w:ind w:firstLine="709"/>
        <w:jc w:val="both"/>
      </w:pPr>
      <w:r w:rsidRPr="00A221FB">
        <w:t>Продолжительность информирования по телефону не должна превышать 10 минут.</w:t>
      </w:r>
    </w:p>
    <w:p w:rsidR="00331824" w:rsidRPr="00A221FB" w:rsidRDefault="00331824" w:rsidP="00331824">
      <w:pPr>
        <w:autoSpaceDE w:val="0"/>
        <w:autoSpaceDN w:val="0"/>
        <w:adjustRightInd w:val="0"/>
        <w:ind w:firstLine="709"/>
        <w:jc w:val="both"/>
      </w:pPr>
      <w:r w:rsidRPr="00A221FB">
        <w:t>Информирование осуществляется в соответствии с графиком приема граждан.</w:t>
      </w:r>
    </w:p>
    <w:p w:rsidR="00331824" w:rsidRPr="00A221FB" w:rsidRDefault="00331824" w:rsidP="00331824">
      <w:pPr>
        <w:autoSpaceDE w:val="0"/>
        <w:autoSpaceDN w:val="0"/>
        <w:adjustRightInd w:val="0"/>
        <w:ind w:firstLine="709"/>
        <w:jc w:val="both"/>
      </w:pPr>
      <w:r w:rsidRPr="00A221FB">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221FB">
          <w:t>пункте</w:t>
        </w:r>
      </w:hyperlink>
      <w:r w:rsidRPr="00A221FB">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1824" w:rsidRPr="00A221FB" w:rsidRDefault="00331824" w:rsidP="00331824">
      <w:pPr>
        <w:autoSpaceDE w:val="0"/>
        <w:autoSpaceDN w:val="0"/>
        <w:adjustRightInd w:val="0"/>
        <w:ind w:firstLine="709"/>
        <w:jc w:val="both"/>
      </w:pPr>
      <w:r w:rsidRPr="00A221FB">
        <w:t>1.9.  На РПГУ размещается следующая информация:</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наименование (в том числе краткое)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наименование органа (организации), предоставляющего муниципальную услугу;</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наименования органов власти и организаций, участвующих в предоставлении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A221FB">
        <w:t>кст пр</w:t>
      </w:r>
      <w:proofErr w:type="gramEnd"/>
      <w:r w:rsidRPr="00A221FB">
        <w:t>оекта административного регламента);</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способы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описание результата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категория заявителей, которым предоставляется муниципальная услуга;</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справочная информация об Администрации (Уполномоченном органе, иных органах местного самоуправления, учреждениях (организациях)), в которых можно получить информацию о правилах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срок, в течение которого заявление о предоставлении муниципальной услуги должно быть зарегистрировано;</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максимальный срок ожидания в очереди при подаче заявления о предоставлении муниципальной услуги лично;</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31824" w:rsidRPr="00A221FB" w:rsidRDefault="00331824" w:rsidP="00331824">
      <w:pPr>
        <w:pStyle w:val="a9"/>
        <w:numPr>
          <w:ilvl w:val="0"/>
          <w:numId w:val="1"/>
        </w:numPr>
        <w:autoSpaceDE w:val="0"/>
        <w:autoSpaceDN w:val="0"/>
        <w:adjustRightInd w:val="0"/>
        <w:ind w:left="0" w:firstLine="709"/>
        <w:contextualSpacing/>
        <w:jc w:val="both"/>
      </w:pPr>
      <w:proofErr w:type="gramStart"/>
      <w:r w:rsidRPr="00A221FB">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w:t>
      </w:r>
      <w:r w:rsidRPr="00A221FB">
        <w:lastRenderedPageBreak/>
        <w:t>представления с указанием услуг, в результате предоставления которых могут быть получены такие документы;</w:t>
      </w:r>
      <w:proofErr w:type="gramEnd"/>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 xml:space="preserve">сведения о </w:t>
      </w:r>
      <w:proofErr w:type="spellStart"/>
      <w:r w:rsidRPr="00A221FB">
        <w:t>возмездности</w:t>
      </w:r>
      <w:proofErr w:type="spellEnd"/>
      <w:r w:rsidRPr="00A221FB">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показатели доступности и качества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331824" w:rsidRPr="00A221FB" w:rsidRDefault="00331824" w:rsidP="00331824">
      <w:pPr>
        <w:pStyle w:val="a9"/>
        <w:numPr>
          <w:ilvl w:val="0"/>
          <w:numId w:val="1"/>
        </w:numPr>
        <w:autoSpaceDE w:val="0"/>
        <w:autoSpaceDN w:val="0"/>
        <w:adjustRightInd w:val="0"/>
        <w:ind w:left="0" w:firstLine="709"/>
        <w:contextualSpacing/>
        <w:jc w:val="both"/>
      </w:pPr>
      <w:proofErr w:type="gramStart"/>
      <w:r w:rsidRPr="00A221F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roofErr w:type="gramEnd"/>
    </w:p>
    <w:p w:rsidR="00331824" w:rsidRPr="00A221FB" w:rsidRDefault="00331824" w:rsidP="00331824">
      <w:pPr>
        <w:autoSpaceDE w:val="0"/>
        <w:autoSpaceDN w:val="0"/>
        <w:adjustRightInd w:val="0"/>
        <w:ind w:firstLine="709"/>
        <w:jc w:val="both"/>
      </w:pPr>
      <w:r w:rsidRPr="00A221FB">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31824" w:rsidRPr="00A221FB" w:rsidRDefault="00331824" w:rsidP="00331824">
      <w:pPr>
        <w:autoSpaceDE w:val="0"/>
        <w:autoSpaceDN w:val="0"/>
        <w:adjustRightInd w:val="0"/>
        <w:ind w:firstLine="709"/>
        <w:jc w:val="both"/>
      </w:pPr>
      <w:r w:rsidRPr="00A221FB">
        <w:t xml:space="preserve"> </w:t>
      </w:r>
      <w:proofErr w:type="gramStart"/>
      <w:r w:rsidRPr="00A221F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31824" w:rsidRPr="00A221FB" w:rsidRDefault="00331824" w:rsidP="00331824">
      <w:pPr>
        <w:autoSpaceDE w:val="0"/>
        <w:autoSpaceDN w:val="0"/>
        <w:adjustRightInd w:val="0"/>
        <w:ind w:firstLine="709"/>
        <w:jc w:val="both"/>
      </w:pPr>
      <w:r w:rsidRPr="00A221FB">
        <w:t>1.10. На официальном сайте Администрации (Уполномоченного органа) наряду со сведениями, указанными в пункте 1.9 Административного регламента, размещаются:</w:t>
      </w:r>
    </w:p>
    <w:p w:rsidR="00331824" w:rsidRPr="00A221FB" w:rsidRDefault="00331824" w:rsidP="00331824">
      <w:pPr>
        <w:autoSpaceDE w:val="0"/>
        <w:autoSpaceDN w:val="0"/>
        <w:adjustRightInd w:val="0"/>
        <w:ind w:firstLine="709"/>
        <w:jc w:val="both"/>
      </w:pPr>
      <w:r w:rsidRPr="00A221FB">
        <w:t>- порядок и способы подачи заявления о предоставлении муниципальной услуги;</w:t>
      </w:r>
    </w:p>
    <w:p w:rsidR="00331824" w:rsidRPr="00A221FB" w:rsidRDefault="00331824" w:rsidP="00331824">
      <w:pPr>
        <w:autoSpaceDE w:val="0"/>
        <w:autoSpaceDN w:val="0"/>
        <w:adjustRightInd w:val="0"/>
        <w:ind w:firstLine="709"/>
        <w:jc w:val="both"/>
      </w:pPr>
      <w:r w:rsidRPr="00A221FB">
        <w:t>- порядок и способы предварительной записи на подачу заявления о предоставлении муниципальной услуги;</w:t>
      </w:r>
    </w:p>
    <w:p w:rsidR="00331824" w:rsidRPr="00A221FB" w:rsidRDefault="00331824" w:rsidP="00331824">
      <w:pPr>
        <w:autoSpaceDE w:val="0"/>
        <w:autoSpaceDN w:val="0"/>
        <w:adjustRightInd w:val="0"/>
        <w:ind w:firstLine="709"/>
        <w:jc w:val="both"/>
      </w:pPr>
      <w:r w:rsidRPr="00A221FB">
        <w:t>- информация по вопросам предоставления услуг, которые являются необходимыми и обязательными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824" w:rsidRPr="00A221FB" w:rsidRDefault="00331824" w:rsidP="00331824">
      <w:pPr>
        <w:autoSpaceDE w:val="0"/>
        <w:autoSpaceDN w:val="0"/>
        <w:adjustRightInd w:val="0"/>
        <w:jc w:val="both"/>
      </w:pPr>
      <w:r w:rsidRPr="00A221FB">
        <w:t xml:space="preserve">         1.11. На информационных стендах Администрации (Уполномоченного органа) подлежит размещению информация:</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адреса официального сайта, а также электронной почты и (или) формы обратной связи Администрации (Уполномоченного органа);</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сроки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образцы заполнения заявления и приложений к заявлениям;</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lastRenderedPageBreak/>
        <w:t>исчерпывающий перечень документов, необходимых для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исчерпывающий перечень оснований для отказа в приеме документов, необходимых для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исчерпывающий перечень оснований для приостановления или отказа в предоставлении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порядок и способы подачи заявления о предоставлении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порядок и способы получения разъяснений по порядку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порядок записи на личный прием к должностным лицам;</w:t>
      </w:r>
    </w:p>
    <w:p w:rsidR="00331824" w:rsidRPr="00A221FB" w:rsidRDefault="00331824" w:rsidP="00331824">
      <w:pPr>
        <w:pStyle w:val="a9"/>
        <w:numPr>
          <w:ilvl w:val="0"/>
          <w:numId w:val="1"/>
        </w:numPr>
        <w:autoSpaceDE w:val="0"/>
        <w:autoSpaceDN w:val="0"/>
        <w:adjustRightInd w:val="0"/>
        <w:ind w:left="0" w:firstLine="709"/>
        <w:contextualSpacing/>
        <w:jc w:val="both"/>
      </w:pPr>
      <w:r w:rsidRPr="00A221F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31824" w:rsidRPr="00A221FB" w:rsidRDefault="00331824" w:rsidP="00331824">
      <w:pPr>
        <w:autoSpaceDE w:val="0"/>
        <w:autoSpaceDN w:val="0"/>
        <w:adjustRightInd w:val="0"/>
        <w:ind w:firstLine="709"/>
        <w:jc w:val="both"/>
      </w:pPr>
      <w:r w:rsidRPr="00A221FB">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31824" w:rsidRPr="00A221FB" w:rsidRDefault="00331824" w:rsidP="00331824">
      <w:pPr>
        <w:autoSpaceDE w:val="0"/>
        <w:autoSpaceDN w:val="0"/>
        <w:adjustRightInd w:val="0"/>
        <w:ind w:firstLine="709"/>
        <w:jc w:val="both"/>
      </w:pPr>
      <w:r w:rsidRPr="00A221FB">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331824" w:rsidRPr="00A221FB" w:rsidRDefault="00331824" w:rsidP="00331824">
      <w:pPr>
        <w:autoSpaceDE w:val="0"/>
        <w:autoSpaceDN w:val="0"/>
        <w:adjustRightInd w:val="0"/>
        <w:ind w:firstLine="709"/>
        <w:jc w:val="both"/>
      </w:pPr>
      <w:r w:rsidRPr="00A221FB">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331824" w:rsidRPr="00A221FB" w:rsidRDefault="00331824" w:rsidP="00331824">
      <w:pPr>
        <w:widowControl w:val="0"/>
        <w:tabs>
          <w:tab w:val="left" w:pos="567"/>
        </w:tabs>
        <w:ind w:firstLine="709"/>
        <w:contextualSpacing/>
        <w:jc w:val="center"/>
        <w:rPr>
          <w:b/>
        </w:rPr>
      </w:pPr>
    </w:p>
    <w:p w:rsidR="00331824" w:rsidRPr="00A221FB" w:rsidRDefault="00331824" w:rsidP="001B0CBC">
      <w:pPr>
        <w:widowControl w:val="0"/>
        <w:tabs>
          <w:tab w:val="left" w:pos="567"/>
        </w:tabs>
        <w:contextualSpacing/>
        <w:jc w:val="center"/>
        <w:rPr>
          <w:b/>
        </w:rPr>
      </w:pPr>
      <w:r w:rsidRPr="00A221FB">
        <w:rPr>
          <w:b/>
        </w:rPr>
        <w:t>II. Стандарт предоставления муниципальной услуги</w:t>
      </w:r>
    </w:p>
    <w:p w:rsidR="00331824" w:rsidRPr="00A221FB" w:rsidRDefault="00331824" w:rsidP="00331824">
      <w:pPr>
        <w:widowControl w:val="0"/>
        <w:tabs>
          <w:tab w:val="left" w:pos="567"/>
        </w:tabs>
        <w:ind w:firstLine="709"/>
        <w:contextualSpacing/>
        <w:jc w:val="both"/>
      </w:pPr>
    </w:p>
    <w:p w:rsidR="00331824" w:rsidRPr="00A221FB" w:rsidRDefault="00331824" w:rsidP="001B0CBC">
      <w:pPr>
        <w:widowControl w:val="0"/>
        <w:autoSpaceDE w:val="0"/>
        <w:autoSpaceDN w:val="0"/>
        <w:adjustRightInd w:val="0"/>
        <w:jc w:val="center"/>
        <w:outlineLvl w:val="2"/>
        <w:rPr>
          <w:rFonts w:eastAsia="Calibri"/>
          <w:b/>
        </w:rPr>
      </w:pPr>
      <w:r w:rsidRPr="00A221FB">
        <w:rPr>
          <w:rFonts w:eastAsia="Calibri"/>
          <w:b/>
        </w:rPr>
        <w:t xml:space="preserve">Наименование </w:t>
      </w:r>
      <w:r w:rsidRPr="00A221FB">
        <w:rPr>
          <w:b/>
        </w:rPr>
        <w:t>муниципальной</w:t>
      </w:r>
      <w:r w:rsidRPr="00A221FB">
        <w:rPr>
          <w:rFonts w:eastAsia="Calibri"/>
          <w:b/>
        </w:rPr>
        <w:t xml:space="preserve"> услуги</w:t>
      </w:r>
    </w:p>
    <w:p w:rsidR="00331824" w:rsidRPr="00A221FB" w:rsidRDefault="00331824" w:rsidP="00331824">
      <w:pPr>
        <w:ind w:firstLine="709"/>
        <w:jc w:val="both"/>
      </w:pPr>
      <w:r w:rsidRPr="00A221FB">
        <w:t>2.1 Принятие граждан на учет в качестве нуждающихся в жилых помещениях.</w:t>
      </w:r>
    </w:p>
    <w:p w:rsidR="00331824" w:rsidRPr="00A221FB" w:rsidRDefault="00331824" w:rsidP="00331824">
      <w:pPr>
        <w:widowControl w:val="0"/>
        <w:tabs>
          <w:tab w:val="left" w:pos="567"/>
        </w:tabs>
        <w:ind w:firstLine="709"/>
        <w:jc w:val="both"/>
        <w:rPr>
          <w:b/>
        </w:rPr>
      </w:pPr>
    </w:p>
    <w:p w:rsidR="001B0CBC" w:rsidRDefault="00331824" w:rsidP="001B0CBC">
      <w:pPr>
        <w:widowControl w:val="0"/>
        <w:tabs>
          <w:tab w:val="left" w:pos="567"/>
        </w:tabs>
        <w:contextualSpacing/>
        <w:jc w:val="center"/>
        <w:rPr>
          <w:rFonts w:eastAsia="Calibri"/>
          <w:b/>
        </w:rPr>
      </w:pPr>
      <w:r w:rsidRPr="00A221FB">
        <w:rPr>
          <w:rFonts w:eastAsia="Calibri"/>
          <w:b/>
        </w:rPr>
        <w:t>Наименование органа местного самоуправления (организации), предоставляющего</w:t>
      </w:r>
    </w:p>
    <w:p w:rsidR="00331824" w:rsidRPr="00A221FB" w:rsidRDefault="00331824" w:rsidP="001B0CBC">
      <w:pPr>
        <w:widowControl w:val="0"/>
        <w:tabs>
          <w:tab w:val="left" w:pos="567"/>
        </w:tabs>
        <w:contextualSpacing/>
        <w:jc w:val="center"/>
        <w:rPr>
          <w:rFonts w:eastAsia="Calibri"/>
          <w:b/>
        </w:rPr>
      </w:pPr>
      <w:r w:rsidRPr="00A221FB">
        <w:rPr>
          <w:rFonts w:eastAsia="Calibri"/>
          <w:b/>
        </w:rPr>
        <w:t>(-щей) муниципальную услугу</w:t>
      </w:r>
    </w:p>
    <w:p w:rsidR="00331824" w:rsidRPr="00A221FB" w:rsidRDefault="00331824" w:rsidP="00331824">
      <w:pPr>
        <w:autoSpaceDE w:val="0"/>
        <w:autoSpaceDN w:val="0"/>
        <w:adjustRightInd w:val="0"/>
        <w:ind w:firstLine="709"/>
        <w:jc w:val="both"/>
        <w:rPr>
          <w:rFonts w:eastAsia="Calibri"/>
          <w:vertAlign w:val="superscript"/>
          <w:lang w:eastAsia="en-US"/>
        </w:rPr>
      </w:pPr>
      <w:r w:rsidRPr="00A221FB">
        <w:t xml:space="preserve">2.2. </w:t>
      </w:r>
      <w:r w:rsidRPr="00A221FB">
        <w:rPr>
          <w:rFonts w:eastAsia="Calibri"/>
          <w:lang w:eastAsia="en-US"/>
        </w:rPr>
        <w:t xml:space="preserve">Муниципальная услуга предоставляется Администрацией </w:t>
      </w:r>
      <w:r w:rsidR="00A221FB" w:rsidRPr="00A221FB">
        <w:rPr>
          <w:bCs/>
        </w:rPr>
        <w:t>сельского поселения Карткисяковский сельсовет муниципального района Аскинский район Республики Башкортостан</w:t>
      </w:r>
      <w:r w:rsidR="00A221FB" w:rsidRPr="00A221FB">
        <w:rPr>
          <w:rFonts w:eastAsia="Calibri"/>
          <w:lang w:eastAsia="en-US"/>
        </w:rPr>
        <w:t xml:space="preserve"> </w:t>
      </w:r>
      <w:r w:rsidRPr="00A221FB">
        <w:rPr>
          <w:rFonts w:eastAsia="Calibri"/>
          <w:lang w:eastAsia="en-US"/>
        </w:rPr>
        <w:t>в лице _____________________</w:t>
      </w:r>
      <w:r w:rsidR="00A221FB" w:rsidRPr="00A221FB">
        <w:rPr>
          <w:rFonts w:eastAsia="Calibri"/>
          <w:lang w:eastAsia="en-US"/>
        </w:rPr>
        <w:t xml:space="preserve"> </w:t>
      </w:r>
      <w:r w:rsidRPr="00A221FB">
        <w:rPr>
          <w:rFonts w:eastAsia="Calibri"/>
          <w:lang w:eastAsia="en-US"/>
        </w:rPr>
        <w:t>(наименование организации, уполномоченной на предоставление муниципальной услуги).</w:t>
      </w:r>
    </w:p>
    <w:p w:rsidR="00331824" w:rsidRPr="00A221FB" w:rsidRDefault="00331824" w:rsidP="00331824">
      <w:pPr>
        <w:autoSpaceDE w:val="0"/>
        <w:autoSpaceDN w:val="0"/>
        <w:adjustRightInd w:val="0"/>
        <w:ind w:firstLine="709"/>
        <w:jc w:val="both"/>
        <w:rPr>
          <w:rFonts w:eastAsia="Calibri"/>
          <w:lang w:eastAsia="en-US"/>
        </w:rPr>
      </w:pPr>
      <w:r w:rsidRPr="00A221FB">
        <w:t xml:space="preserve">2.3. </w:t>
      </w:r>
      <w:r w:rsidRPr="00A221FB">
        <w:rPr>
          <w:rFonts w:eastAsia="Calibri"/>
          <w:lang w:eastAsia="en-US"/>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 xml:space="preserve">При предоставлении муниципальной услуги Администрация (Уполномоченный орган) взаимодействует </w:t>
      </w:r>
      <w:proofErr w:type="gramStart"/>
      <w:r w:rsidRPr="00A221FB">
        <w:rPr>
          <w:rFonts w:eastAsia="Calibri"/>
          <w:lang w:eastAsia="en-US"/>
        </w:rPr>
        <w:t>с</w:t>
      </w:r>
      <w:proofErr w:type="gramEnd"/>
      <w:r w:rsidRPr="00A221FB">
        <w:rPr>
          <w:rFonts w:eastAsia="Calibri"/>
          <w:lang w:eastAsia="en-US"/>
        </w:rPr>
        <w:t>:</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Федеральной службой государственной регистрации, кадастра и картографии.</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lastRenderedPageBreak/>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31824" w:rsidRPr="00A221FB" w:rsidRDefault="00331824" w:rsidP="00331824">
      <w:pPr>
        <w:autoSpaceDE w:val="0"/>
        <w:autoSpaceDN w:val="0"/>
        <w:adjustRightInd w:val="0"/>
        <w:ind w:firstLine="709"/>
        <w:jc w:val="both"/>
        <w:rPr>
          <w:rFonts w:eastAsia="Calibri"/>
          <w:lang w:eastAsia="en-US"/>
        </w:rPr>
      </w:pPr>
    </w:p>
    <w:p w:rsidR="00331824" w:rsidRPr="00A221FB" w:rsidRDefault="00331824" w:rsidP="001B0CBC">
      <w:pPr>
        <w:widowControl w:val="0"/>
        <w:autoSpaceDE w:val="0"/>
        <w:autoSpaceDN w:val="0"/>
        <w:adjustRightInd w:val="0"/>
        <w:jc w:val="center"/>
        <w:outlineLvl w:val="2"/>
        <w:rPr>
          <w:rFonts w:eastAsia="Calibri"/>
          <w:b/>
        </w:rPr>
      </w:pPr>
      <w:r w:rsidRPr="00A221FB">
        <w:rPr>
          <w:rFonts w:eastAsia="Calibri"/>
          <w:b/>
        </w:rPr>
        <w:t xml:space="preserve">Описание результата предоставления </w:t>
      </w:r>
      <w:r w:rsidRPr="00A221FB">
        <w:rPr>
          <w:b/>
        </w:rPr>
        <w:t>муниципальной</w:t>
      </w:r>
      <w:r w:rsidRPr="00A221FB">
        <w:rPr>
          <w:rFonts w:eastAsia="Calibri"/>
          <w:b/>
        </w:rPr>
        <w:t xml:space="preserve"> услуги</w:t>
      </w:r>
    </w:p>
    <w:p w:rsidR="00331824" w:rsidRPr="00A221FB" w:rsidRDefault="00331824" w:rsidP="00331824">
      <w:pPr>
        <w:widowControl w:val="0"/>
        <w:tabs>
          <w:tab w:val="left" w:pos="567"/>
        </w:tabs>
        <w:ind w:firstLine="709"/>
        <w:contextualSpacing/>
        <w:jc w:val="both"/>
      </w:pPr>
      <w:r w:rsidRPr="00A221FB">
        <w:t>2.5. Результатом предоставления муниципальной услуги являются:</w:t>
      </w:r>
    </w:p>
    <w:p w:rsidR="00331824" w:rsidRPr="00A221FB" w:rsidRDefault="00331824" w:rsidP="00331824">
      <w:pPr>
        <w:autoSpaceDE w:val="0"/>
        <w:autoSpaceDN w:val="0"/>
        <w:adjustRightInd w:val="0"/>
        <w:ind w:firstLine="709"/>
        <w:jc w:val="both"/>
      </w:pPr>
      <w:r w:rsidRPr="00A221FB">
        <w:t xml:space="preserve"> решение о принятии гражданина на учет в качестве нуждающегося в жилом помещении.</w:t>
      </w:r>
    </w:p>
    <w:p w:rsidR="00331824" w:rsidRPr="00A221FB" w:rsidRDefault="00331824" w:rsidP="00331824">
      <w:pPr>
        <w:autoSpaceDE w:val="0"/>
        <w:autoSpaceDN w:val="0"/>
        <w:adjustRightInd w:val="0"/>
        <w:ind w:firstLine="709"/>
        <w:jc w:val="both"/>
      </w:pPr>
      <w:proofErr w:type="gramStart"/>
      <w:r w:rsidRPr="00A221FB">
        <w:t>м</w:t>
      </w:r>
      <w:proofErr w:type="gramEnd"/>
      <w:r w:rsidRPr="00A221FB">
        <w:t>отивированный отказ в принятии на учет гражданина в качестве нуждающегося в жилом помещении.</w:t>
      </w:r>
    </w:p>
    <w:p w:rsidR="00331824" w:rsidRPr="00A221FB" w:rsidRDefault="00331824" w:rsidP="00331824">
      <w:pPr>
        <w:ind w:firstLine="709"/>
        <w:jc w:val="both"/>
      </w:pPr>
    </w:p>
    <w:p w:rsidR="00331824" w:rsidRPr="00A221FB" w:rsidRDefault="00331824" w:rsidP="001B0CBC">
      <w:pPr>
        <w:widowControl w:val="0"/>
        <w:autoSpaceDE w:val="0"/>
        <w:autoSpaceDN w:val="0"/>
        <w:adjustRightInd w:val="0"/>
        <w:jc w:val="center"/>
        <w:outlineLvl w:val="2"/>
        <w:rPr>
          <w:rFonts w:eastAsia="Calibri"/>
          <w:b/>
        </w:rPr>
      </w:pPr>
      <w:r w:rsidRPr="00A221FB">
        <w:rPr>
          <w:rFonts w:eastAsia="Calibri"/>
          <w:b/>
        </w:rPr>
        <w:t xml:space="preserve">Срок предоставления </w:t>
      </w:r>
      <w:r w:rsidRPr="00A221FB">
        <w:rPr>
          <w:b/>
          <w:bCs/>
        </w:rPr>
        <w:t>муниципальной</w:t>
      </w:r>
      <w:r w:rsidRPr="00A221FB">
        <w:rPr>
          <w:rFonts w:eastAsia="Calibri"/>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331824" w:rsidRPr="00A221FB" w:rsidRDefault="00331824" w:rsidP="00331824">
      <w:pPr>
        <w:autoSpaceDE w:val="0"/>
        <w:autoSpaceDN w:val="0"/>
        <w:adjustRightInd w:val="0"/>
        <w:ind w:firstLine="709"/>
        <w:jc w:val="both"/>
      </w:pPr>
      <w:r w:rsidRPr="00A221FB">
        <w:t xml:space="preserve">2.6. Срок принятия решения о принятии гражданина на учет в качестве нуждающегося в жилом помещении либо принятия решения </w:t>
      </w:r>
      <w:proofErr w:type="gramStart"/>
      <w:r w:rsidRPr="00A221FB">
        <w:t>об отказе в принятии на учет гражданина в качестве нуждающегося в жилом помещении</w:t>
      </w:r>
      <w:proofErr w:type="gramEnd"/>
      <w:r w:rsidRPr="00A221FB">
        <w:t xml:space="preserve"> исчисляется со дня предоставления заявления в Администрацию (Уполномоченный орган).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Датой представления заявления при личном обращении заявителя в Администрацию (Уполномоченный орган)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331824" w:rsidRPr="00A221FB" w:rsidRDefault="00331824" w:rsidP="00331824">
      <w:pPr>
        <w:autoSpaceDE w:val="0"/>
        <w:autoSpaceDN w:val="0"/>
        <w:adjustRightInd w:val="0"/>
        <w:ind w:firstLine="709"/>
        <w:jc w:val="both"/>
      </w:pPr>
      <w:r w:rsidRPr="00A221FB">
        <w:rPr>
          <w:rFonts w:eastAsia="Calibri"/>
          <w:lang w:eastAsia="en-US"/>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w:t>
      </w:r>
      <w:proofErr w:type="gramStart"/>
      <w:r w:rsidRPr="00A221FB">
        <w:rPr>
          <w:rFonts w:eastAsia="Calibri"/>
          <w:lang w:eastAsia="en-US"/>
        </w:rPr>
        <w:t xml:space="preserve">о приеме заявления о принятии на учет </w:t>
      </w:r>
      <w:r w:rsidRPr="00A221FB">
        <w:t>в качестве нуждающегося в жилом помещении</w:t>
      </w:r>
      <w:proofErr w:type="gramEnd"/>
      <w:r w:rsidRPr="00A221FB">
        <w:t xml:space="preserve">. </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пунктом 2.8 Административного регламента надлежащим образом оформленных документов. </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Датой предоставления заявления, направленного заявителем почтовым отправлением, считается дата поступления заявления в Администрацию (Уполномоченный орган) с приложением предусмотренных пунктом 2.8 Административного регламента надлежащим образом оформленных документов.</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Датой предоставления заявления, направленного на официальную электронную почту Администрации (Уполномоченного органа) считается дата поступления заявления в Администрацию (Уполномоченный орган) с приложением предусмотренных пунктом 2.8 Административного регламента надлежащим образом оформленных документов.</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Направление заявителю уведомления о принятом решении осуществляется в течение 3 –х рабочих дней с момента принятия решения.</w:t>
      </w:r>
    </w:p>
    <w:p w:rsidR="00331824" w:rsidRPr="00A221FB" w:rsidRDefault="00331824" w:rsidP="00331824">
      <w:pPr>
        <w:autoSpaceDE w:val="0"/>
        <w:autoSpaceDN w:val="0"/>
        <w:adjustRightInd w:val="0"/>
        <w:ind w:firstLine="709"/>
        <w:jc w:val="both"/>
        <w:rPr>
          <w:rFonts w:eastAsia="Calibri"/>
          <w:lang w:eastAsia="en-US"/>
        </w:rPr>
      </w:pPr>
    </w:p>
    <w:p w:rsidR="00331824" w:rsidRPr="00A221FB" w:rsidRDefault="00331824" w:rsidP="00331824">
      <w:pPr>
        <w:widowControl w:val="0"/>
        <w:autoSpaceDE w:val="0"/>
        <w:autoSpaceDN w:val="0"/>
        <w:adjustRightInd w:val="0"/>
        <w:jc w:val="center"/>
        <w:outlineLvl w:val="2"/>
        <w:rPr>
          <w:rFonts w:eastAsia="Calibri"/>
          <w:b/>
        </w:rPr>
      </w:pPr>
      <w:r w:rsidRPr="00A221FB">
        <w:rPr>
          <w:rFonts w:eastAsia="Calibri"/>
          <w:b/>
        </w:rPr>
        <w:t xml:space="preserve"> Нормативные правовые акты, регулирующие предоставление </w:t>
      </w:r>
      <w:r w:rsidRPr="00A221FB">
        <w:rPr>
          <w:b/>
          <w:bCs/>
        </w:rPr>
        <w:t>муниципальной</w:t>
      </w:r>
      <w:r w:rsidRPr="00A221FB">
        <w:rPr>
          <w:rFonts w:eastAsia="Calibri"/>
          <w:b/>
        </w:rPr>
        <w:t xml:space="preserve"> услуги</w:t>
      </w:r>
    </w:p>
    <w:p w:rsidR="00331824" w:rsidRPr="00A221FB" w:rsidRDefault="00331824" w:rsidP="00331824">
      <w:pPr>
        <w:autoSpaceDE w:val="0"/>
        <w:autoSpaceDN w:val="0"/>
        <w:adjustRightInd w:val="0"/>
        <w:ind w:firstLine="540"/>
        <w:jc w:val="both"/>
        <w:rPr>
          <w:rFonts w:eastAsia="Calibri"/>
          <w:lang w:eastAsia="en-US"/>
        </w:rPr>
      </w:pPr>
      <w:r w:rsidRPr="00A221FB">
        <w:rPr>
          <w:rFonts w:eastAsia="Calibri"/>
          <w:lang w:eastAsia="en-US"/>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РПГУ.</w:t>
      </w:r>
    </w:p>
    <w:p w:rsidR="00331824" w:rsidRPr="00A221FB" w:rsidRDefault="00331824" w:rsidP="00331824">
      <w:pPr>
        <w:widowControl w:val="0"/>
        <w:contextualSpacing/>
        <w:jc w:val="both"/>
      </w:pPr>
    </w:p>
    <w:p w:rsidR="00331824" w:rsidRPr="00A221FB" w:rsidRDefault="00331824" w:rsidP="00331824">
      <w:pPr>
        <w:widowControl w:val="0"/>
        <w:contextualSpacing/>
        <w:jc w:val="center"/>
        <w:rPr>
          <w:b/>
        </w:rPr>
      </w:pPr>
      <w:r w:rsidRPr="00A221FB">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31824" w:rsidRPr="00A221FB" w:rsidRDefault="00331824" w:rsidP="00331824">
      <w:pPr>
        <w:autoSpaceDE w:val="0"/>
        <w:autoSpaceDN w:val="0"/>
        <w:adjustRightInd w:val="0"/>
        <w:ind w:firstLine="709"/>
        <w:jc w:val="both"/>
      </w:pPr>
      <w:r w:rsidRPr="00A221FB">
        <w:rPr>
          <w:bCs/>
        </w:rPr>
        <w:t xml:space="preserve">2.8. </w:t>
      </w:r>
      <w:r w:rsidRPr="00A221F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31824" w:rsidRPr="00A221FB" w:rsidRDefault="00331824" w:rsidP="00331824">
      <w:pPr>
        <w:autoSpaceDE w:val="0"/>
        <w:autoSpaceDN w:val="0"/>
        <w:adjustRightInd w:val="0"/>
        <w:ind w:firstLine="709"/>
        <w:jc w:val="both"/>
      </w:pPr>
      <w:r w:rsidRPr="00A221FB">
        <w:t>2.8.1.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331824" w:rsidRPr="00A221FB" w:rsidRDefault="00331824" w:rsidP="00331824">
      <w:pPr>
        <w:autoSpaceDE w:val="0"/>
        <w:autoSpaceDN w:val="0"/>
        <w:adjustRightInd w:val="0"/>
        <w:ind w:firstLine="709"/>
        <w:jc w:val="both"/>
      </w:pPr>
      <w:r w:rsidRPr="00A221FB">
        <w:t>1) 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31824" w:rsidRPr="00A221FB" w:rsidRDefault="00331824" w:rsidP="00331824">
      <w:pPr>
        <w:autoSpaceDE w:val="0"/>
        <w:autoSpaceDN w:val="0"/>
        <w:adjustRightInd w:val="0"/>
        <w:ind w:firstLine="709"/>
        <w:jc w:val="both"/>
      </w:pPr>
      <w:r w:rsidRPr="00A221FB">
        <w:t>2) путем заполнения формы запроса через «личный кабинет» РПГУ (далее – отправление в электронной форме);</w:t>
      </w:r>
    </w:p>
    <w:p w:rsidR="00331824" w:rsidRPr="00A221FB" w:rsidRDefault="00331824" w:rsidP="00331824">
      <w:pPr>
        <w:autoSpaceDE w:val="0"/>
        <w:autoSpaceDN w:val="0"/>
        <w:adjustRightInd w:val="0"/>
        <w:ind w:firstLine="709"/>
        <w:jc w:val="both"/>
        <w:rPr>
          <w:shd w:val="clear" w:color="auto" w:fill="FF0000"/>
        </w:rPr>
      </w:pPr>
      <w:r w:rsidRPr="00A221FB">
        <w:t xml:space="preserve">3) путем направления электронного документа на официальную электронную почту Администрации (Уполномоченного органа) (далее – предоставление посредством электронной почты). </w:t>
      </w:r>
    </w:p>
    <w:p w:rsidR="00331824" w:rsidRPr="00A221FB" w:rsidRDefault="00331824" w:rsidP="00331824">
      <w:pPr>
        <w:autoSpaceDE w:val="0"/>
        <w:autoSpaceDN w:val="0"/>
        <w:adjustRightInd w:val="0"/>
        <w:ind w:firstLine="709"/>
        <w:jc w:val="both"/>
      </w:pPr>
      <w:r w:rsidRPr="00A221FB">
        <w:t>В заявлении также указывается один из следующих способов предоставления результатов муниципальной услуги:</w:t>
      </w:r>
    </w:p>
    <w:p w:rsidR="00331824" w:rsidRPr="00A221FB" w:rsidRDefault="00331824" w:rsidP="00331824">
      <w:pPr>
        <w:autoSpaceDE w:val="0"/>
        <w:autoSpaceDN w:val="0"/>
        <w:adjustRightInd w:val="0"/>
        <w:ind w:firstLine="709"/>
        <w:jc w:val="both"/>
      </w:pPr>
      <w:r w:rsidRPr="00A221FB">
        <w:t>в виде бумажного документа, который заявитель получает непосредственно при  личном обращении в Администрации (Уполномоченном органе);</w:t>
      </w:r>
    </w:p>
    <w:p w:rsidR="00331824" w:rsidRPr="00A221FB" w:rsidRDefault="00331824" w:rsidP="00331824">
      <w:pPr>
        <w:autoSpaceDE w:val="0"/>
        <w:autoSpaceDN w:val="0"/>
        <w:adjustRightInd w:val="0"/>
        <w:ind w:firstLine="709"/>
        <w:jc w:val="both"/>
      </w:pPr>
      <w:r w:rsidRPr="00A221FB">
        <w:t>в виде бумажного документа, который заявитель получает непосредственно при личном обращении в многофункциональном центре;</w:t>
      </w:r>
    </w:p>
    <w:p w:rsidR="00331824" w:rsidRPr="00A221FB" w:rsidRDefault="00331824" w:rsidP="00331824">
      <w:pPr>
        <w:autoSpaceDE w:val="0"/>
        <w:autoSpaceDN w:val="0"/>
        <w:adjustRightInd w:val="0"/>
        <w:ind w:firstLine="709"/>
        <w:jc w:val="both"/>
      </w:pPr>
      <w:r w:rsidRPr="00A221FB">
        <w:t>в виде бумажного документа, который направляется заявителю посредством почтового обращения;</w:t>
      </w:r>
    </w:p>
    <w:p w:rsidR="00331824" w:rsidRPr="00A221FB" w:rsidRDefault="00331824" w:rsidP="00331824">
      <w:pPr>
        <w:autoSpaceDE w:val="0"/>
        <w:autoSpaceDN w:val="0"/>
        <w:adjustRightInd w:val="0"/>
        <w:ind w:firstLine="709"/>
        <w:jc w:val="both"/>
      </w:pPr>
      <w:r w:rsidRPr="00A221FB">
        <w:t>в виде электронного документа,  размещенного на официальном сайте Администрации (Уполномоченного органа), ссылка на который направляется заявителю посредством электронной почты;</w:t>
      </w:r>
    </w:p>
    <w:p w:rsidR="00331824" w:rsidRPr="00A221FB" w:rsidRDefault="00331824" w:rsidP="00331824">
      <w:pPr>
        <w:autoSpaceDE w:val="0"/>
        <w:autoSpaceDN w:val="0"/>
        <w:adjustRightInd w:val="0"/>
        <w:ind w:firstLine="709"/>
        <w:jc w:val="both"/>
      </w:pPr>
      <w:r w:rsidRPr="00A221FB">
        <w:t>в виде электронного документа, который направляется заявителю в «Личный кабинет» на РПГУ.</w:t>
      </w:r>
    </w:p>
    <w:p w:rsidR="00331824" w:rsidRPr="00A221FB" w:rsidRDefault="00331824" w:rsidP="00331824">
      <w:pPr>
        <w:autoSpaceDE w:val="0"/>
        <w:autoSpaceDN w:val="0"/>
        <w:adjustRightInd w:val="0"/>
        <w:ind w:firstLine="709"/>
        <w:jc w:val="both"/>
      </w:pPr>
      <w:r w:rsidRPr="00A221FB">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331824" w:rsidRPr="00A221FB" w:rsidRDefault="00331824" w:rsidP="00331824">
      <w:pPr>
        <w:autoSpaceDE w:val="0"/>
        <w:autoSpaceDN w:val="0"/>
        <w:adjustRightInd w:val="0"/>
        <w:ind w:firstLine="709"/>
        <w:jc w:val="both"/>
      </w:pPr>
      <w:r w:rsidRPr="00A221FB">
        <w:t>2.8.3. Документ, подтверждающий полномочия представителя, в случае обращения за получением муниципальной услуги представителя.</w:t>
      </w:r>
    </w:p>
    <w:p w:rsidR="00331824" w:rsidRPr="00A221FB" w:rsidRDefault="00331824" w:rsidP="00331824">
      <w:pPr>
        <w:autoSpaceDE w:val="0"/>
        <w:autoSpaceDN w:val="0"/>
        <w:adjustRightInd w:val="0"/>
        <w:ind w:firstLine="709"/>
        <w:jc w:val="both"/>
      </w:pPr>
      <w:r w:rsidRPr="00A221FB">
        <w:t>2.8.4. Документы, удостоверяющие личность каждого члена семьи Заявителя для лиц старше 14 лет и свидетельства о рождении для детей до 14 лет.</w:t>
      </w:r>
    </w:p>
    <w:p w:rsidR="00331824" w:rsidRPr="00A221FB" w:rsidRDefault="00331824" w:rsidP="00331824">
      <w:pPr>
        <w:autoSpaceDE w:val="0"/>
        <w:autoSpaceDN w:val="0"/>
        <w:adjustRightInd w:val="0"/>
        <w:ind w:firstLine="709"/>
        <w:jc w:val="both"/>
      </w:pPr>
      <w:r w:rsidRPr="00A221FB">
        <w:t>2.8.5. Один из следующих документов, подтверждающих право пользования жилым помещением, занимаемым гражданином-заявителем и членами его семьи:</w:t>
      </w:r>
    </w:p>
    <w:p w:rsidR="00331824" w:rsidRPr="00A221FB" w:rsidRDefault="00331824" w:rsidP="00331824">
      <w:pPr>
        <w:autoSpaceDE w:val="0"/>
        <w:autoSpaceDN w:val="0"/>
        <w:adjustRightInd w:val="0"/>
        <w:ind w:firstLine="709"/>
        <w:jc w:val="both"/>
      </w:pPr>
      <w:r w:rsidRPr="00A221FB">
        <w:t>- договор социального найма;</w:t>
      </w:r>
    </w:p>
    <w:p w:rsidR="00331824" w:rsidRPr="00A221FB" w:rsidRDefault="00331824" w:rsidP="00331824">
      <w:pPr>
        <w:autoSpaceDE w:val="0"/>
        <w:autoSpaceDN w:val="0"/>
        <w:adjustRightInd w:val="0"/>
        <w:ind w:firstLine="709"/>
        <w:jc w:val="both"/>
      </w:pPr>
      <w:r w:rsidRPr="00A221FB">
        <w:t>- договор специализированного найма;</w:t>
      </w:r>
    </w:p>
    <w:p w:rsidR="00331824" w:rsidRPr="00A221FB" w:rsidRDefault="00331824" w:rsidP="00331824">
      <w:pPr>
        <w:autoSpaceDE w:val="0"/>
        <w:autoSpaceDN w:val="0"/>
        <w:adjustRightInd w:val="0"/>
        <w:ind w:firstLine="709"/>
        <w:jc w:val="both"/>
      </w:pPr>
      <w:r w:rsidRPr="00A221FB">
        <w:t>- договор купли-продажи;</w:t>
      </w:r>
    </w:p>
    <w:p w:rsidR="00331824" w:rsidRPr="00A221FB" w:rsidRDefault="00331824" w:rsidP="00331824">
      <w:pPr>
        <w:autoSpaceDE w:val="0"/>
        <w:autoSpaceDN w:val="0"/>
        <w:adjustRightInd w:val="0"/>
        <w:ind w:firstLine="709"/>
        <w:jc w:val="both"/>
      </w:pPr>
      <w:r w:rsidRPr="00A221FB">
        <w:lastRenderedPageBreak/>
        <w:t>- договор мены;</w:t>
      </w:r>
    </w:p>
    <w:p w:rsidR="00331824" w:rsidRPr="00A221FB" w:rsidRDefault="00331824" w:rsidP="00331824">
      <w:pPr>
        <w:autoSpaceDE w:val="0"/>
        <w:autoSpaceDN w:val="0"/>
        <w:adjustRightInd w:val="0"/>
        <w:ind w:firstLine="709"/>
        <w:jc w:val="both"/>
      </w:pPr>
      <w:r w:rsidRPr="00A221FB">
        <w:t>- свидетельство о праве на наследство;</w:t>
      </w:r>
    </w:p>
    <w:p w:rsidR="00331824" w:rsidRPr="00A221FB" w:rsidRDefault="00331824" w:rsidP="00331824">
      <w:pPr>
        <w:autoSpaceDE w:val="0"/>
        <w:autoSpaceDN w:val="0"/>
        <w:adjustRightInd w:val="0"/>
        <w:ind w:firstLine="709"/>
        <w:jc w:val="both"/>
      </w:pPr>
      <w:r w:rsidRPr="00A221FB">
        <w:t>- решение суда о признании права собственности (пользования) на жилое помещение;</w:t>
      </w:r>
    </w:p>
    <w:p w:rsidR="00331824" w:rsidRPr="00A221FB" w:rsidRDefault="00331824" w:rsidP="00331824">
      <w:pPr>
        <w:autoSpaceDE w:val="0"/>
        <w:autoSpaceDN w:val="0"/>
        <w:adjustRightInd w:val="0"/>
        <w:ind w:firstLine="709"/>
        <w:jc w:val="both"/>
      </w:pPr>
      <w:r w:rsidRPr="00A221FB">
        <w:t>- договор аренды жилого помещения;</w:t>
      </w:r>
    </w:p>
    <w:p w:rsidR="00331824" w:rsidRPr="00A221FB" w:rsidRDefault="00331824" w:rsidP="00331824">
      <w:pPr>
        <w:autoSpaceDE w:val="0"/>
        <w:autoSpaceDN w:val="0"/>
        <w:adjustRightInd w:val="0"/>
        <w:ind w:firstLine="709"/>
        <w:jc w:val="both"/>
      </w:pPr>
      <w:r w:rsidRPr="00A221FB">
        <w:t>- договор дарения;</w:t>
      </w:r>
    </w:p>
    <w:p w:rsidR="00331824" w:rsidRPr="00A221FB" w:rsidRDefault="00331824" w:rsidP="00331824">
      <w:pPr>
        <w:autoSpaceDE w:val="0"/>
        <w:autoSpaceDN w:val="0"/>
        <w:adjustRightInd w:val="0"/>
        <w:ind w:firstLine="709"/>
        <w:jc w:val="both"/>
      </w:pPr>
      <w:r w:rsidRPr="00A221FB">
        <w:t>- договор о передаче имущества в собственность (договор приватизации);</w:t>
      </w:r>
    </w:p>
    <w:p w:rsidR="00331824" w:rsidRPr="00A221FB" w:rsidRDefault="00331824" w:rsidP="00331824">
      <w:pPr>
        <w:autoSpaceDE w:val="0"/>
        <w:autoSpaceDN w:val="0"/>
        <w:adjustRightInd w:val="0"/>
        <w:ind w:firstLine="709"/>
        <w:jc w:val="both"/>
      </w:pPr>
      <w:r w:rsidRPr="00A221FB">
        <w:t>- договор безвозмездного пользования;</w:t>
      </w:r>
    </w:p>
    <w:p w:rsidR="00331824" w:rsidRPr="00A221FB" w:rsidRDefault="00331824" w:rsidP="00331824">
      <w:pPr>
        <w:autoSpaceDE w:val="0"/>
        <w:autoSpaceDN w:val="0"/>
        <w:adjustRightInd w:val="0"/>
        <w:ind w:firstLine="709"/>
        <w:jc w:val="both"/>
      </w:pPr>
      <w:r w:rsidRPr="00A221FB">
        <w:t>- договор участия в долевом строительстве жилого помещения, акт приема-передачи жилого помещения;</w:t>
      </w:r>
    </w:p>
    <w:p w:rsidR="00331824" w:rsidRPr="00A221FB" w:rsidRDefault="00331824" w:rsidP="00331824">
      <w:pPr>
        <w:autoSpaceDE w:val="0"/>
        <w:autoSpaceDN w:val="0"/>
        <w:adjustRightInd w:val="0"/>
        <w:ind w:firstLine="709"/>
        <w:jc w:val="both"/>
      </w:pPr>
      <w:r w:rsidRPr="00A221FB">
        <w:t>-  договор найма (поднайма).</w:t>
      </w:r>
    </w:p>
    <w:p w:rsidR="00331824" w:rsidRPr="00A221FB" w:rsidRDefault="00331824" w:rsidP="00331824">
      <w:pPr>
        <w:autoSpaceDE w:val="0"/>
        <w:autoSpaceDN w:val="0"/>
        <w:adjustRightInd w:val="0"/>
        <w:ind w:firstLine="709"/>
        <w:jc w:val="both"/>
      </w:pPr>
      <w:r w:rsidRPr="00A221FB">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331824" w:rsidRPr="00A221FB" w:rsidRDefault="00331824" w:rsidP="00331824">
      <w:pPr>
        <w:autoSpaceDE w:val="0"/>
        <w:autoSpaceDN w:val="0"/>
        <w:adjustRightInd w:val="0"/>
        <w:ind w:firstLine="709"/>
        <w:jc w:val="both"/>
      </w:pPr>
      <w:r w:rsidRPr="00A221FB">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331824" w:rsidRPr="00A221FB" w:rsidRDefault="00331824" w:rsidP="00331824">
      <w:pPr>
        <w:autoSpaceDE w:val="0"/>
        <w:autoSpaceDN w:val="0"/>
        <w:adjustRightInd w:val="0"/>
        <w:ind w:firstLine="709"/>
        <w:jc w:val="both"/>
      </w:pPr>
      <w:r w:rsidRPr="00A221FB">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331824" w:rsidRPr="00A221FB" w:rsidRDefault="00331824" w:rsidP="00331824">
      <w:pPr>
        <w:autoSpaceDE w:val="0"/>
        <w:autoSpaceDN w:val="0"/>
        <w:adjustRightInd w:val="0"/>
        <w:ind w:firstLine="709"/>
        <w:jc w:val="both"/>
      </w:pPr>
      <w:r w:rsidRPr="00A221FB">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331824" w:rsidRPr="00A221FB" w:rsidRDefault="00331824" w:rsidP="00331824">
      <w:pPr>
        <w:autoSpaceDE w:val="0"/>
        <w:autoSpaceDN w:val="0"/>
        <w:adjustRightInd w:val="0"/>
        <w:ind w:firstLine="709"/>
        <w:jc w:val="both"/>
      </w:pPr>
      <w:r w:rsidRPr="00A221FB">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331824" w:rsidRPr="00A221FB" w:rsidRDefault="00331824" w:rsidP="00331824">
      <w:pPr>
        <w:autoSpaceDE w:val="0"/>
        <w:autoSpaceDN w:val="0"/>
        <w:adjustRightInd w:val="0"/>
        <w:ind w:firstLine="709"/>
        <w:jc w:val="both"/>
      </w:pPr>
      <w:r w:rsidRPr="00A221FB">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331824" w:rsidRPr="00A221FB" w:rsidRDefault="00331824" w:rsidP="00331824">
      <w:pPr>
        <w:autoSpaceDE w:val="0"/>
        <w:autoSpaceDN w:val="0"/>
        <w:adjustRightInd w:val="0"/>
        <w:ind w:firstLine="709"/>
        <w:jc w:val="both"/>
      </w:pPr>
      <w:r w:rsidRPr="00A221FB">
        <w:t>- удостоверение вынужденного переселенца;</w:t>
      </w:r>
    </w:p>
    <w:p w:rsidR="00331824" w:rsidRPr="00A221FB" w:rsidRDefault="00331824" w:rsidP="00331824">
      <w:pPr>
        <w:autoSpaceDE w:val="0"/>
        <w:autoSpaceDN w:val="0"/>
        <w:adjustRightInd w:val="0"/>
        <w:ind w:firstLine="709"/>
        <w:jc w:val="both"/>
      </w:pPr>
      <w:r w:rsidRPr="00A221FB">
        <w:t>- справка, подтверждающая факт прибытия в районы Крайнего Севера;</w:t>
      </w:r>
    </w:p>
    <w:p w:rsidR="00331824" w:rsidRPr="00A221FB" w:rsidRDefault="00331824" w:rsidP="00331824">
      <w:pPr>
        <w:autoSpaceDE w:val="0"/>
        <w:autoSpaceDN w:val="0"/>
        <w:adjustRightInd w:val="0"/>
        <w:ind w:firstLine="709"/>
        <w:jc w:val="both"/>
      </w:pPr>
      <w:r w:rsidRPr="00A221FB">
        <w:t>- свидетельства о рождении детей.</w:t>
      </w:r>
    </w:p>
    <w:p w:rsidR="00331824" w:rsidRPr="00A221FB" w:rsidRDefault="00331824" w:rsidP="00331824">
      <w:pPr>
        <w:autoSpaceDE w:val="0"/>
        <w:autoSpaceDN w:val="0"/>
        <w:adjustRightInd w:val="0"/>
        <w:ind w:firstLine="709"/>
        <w:jc w:val="both"/>
      </w:pPr>
      <w:r w:rsidRPr="00A221FB">
        <w:t>2.8.9. Решение суда об установлении факта проживания в жилом помещении для лиц, не имеющих регистрации по месту жительства.</w:t>
      </w:r>
    </w:p>
    <w:p w:rsidR="00331824" w:rsidRPr="00A221FB" w:rsidRDefault="00331824" w:rsidP="00331824">
      <w:pPr>
        <w:autoSpaceDE w:val="0"/>
        <w:autoSpaceDN w:val="0"/>
        <w:adjustRightInd w:val="0"/>
        <w:ind w:firstLine="709"/>
        <w:jc w:val="both"/>
        <w:rPr>
          <w:rFonts w:eastAsia="Calibri"/>
          <w:lang w:eastAsia="en-US"/>
        </w:rPr>
      </w:pPr>
      <w:r w:rsidRPr="00A221FB">
        <w:t xml:space="preserve">2.8.10. </w:t>
      </w:r>
      <w:r w:rsidRPr="00A221FB">
        <w:rPr>
          <w:rFonts w:eastAsia="Calibri"/>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331824" w:rsidRPr="00A221FB" w:rsidRDefault="00331824" w:rsidP="00331824">
      <w:pPr>
        <w:autoSpaceDE w:val="0"/>
        <w:autoSpaceDN w:val="0"/>
        <w:adjustRightInd w:val="0"/>
        <w:ind w:firstLine="709"/>
        <w:jc w:val="both"/>
      </w:pPr>
      <w:r w:rsidRPr="00A221FB">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331824" w:rsidRPr="00A221FB" w:rsidRDefault="00331824" w:rsidP="00331824">
      <w:pPr>
        <w:autoSpaceDE w:val="0"/>
        <w:autoSpaceDN w:val="0"/>
        <w:adjustRightInd w:val="0"/>
        <w:ind w:firstLine="709"/>
        <w:jc w:val="both"/>
      </w:pPr>
      <w:r w:rsidRPr="00A221FB">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331824" w:rsidRPr="00A221FB" w:rsidRDefault="00331824" w:rsidP="00331824">
      <w:pPr>
        <w:widowControl w:val="0"/>
        <w:autoSpaceDE w:val="0"/>
        <w:autoSpaceDN w:val="0"/>
        <w:adjustRightInd w:val="0"/>
        <w:ind w:left="142"/>
        <w:jc w:val="center"/>
        <w:outlineLvl w:val="2"/>
        <w:rPr>
          <w:rFonts w:eastAsia="Calibri"/>
          <w:b/>
        </w:rPr>
      </w:pPr>
    </w:p>
    <w:p w:rsidR="00331824" w:rsidRPr="00A221FB" w:rsidRDefault="00331824" w:rsidP="00331824">
      <w:pPr>
        <w:widowControl w:val="0"/>
        <w:autoSpaceDE w:val="0"/>
        <w:autoSpaceDN w:val="0"/>
        <w:adjustRightInd w:val="0"/>
        <w:ind w:left="142"/>
        <w:jc w:val="center"/>
        <w:outlineLvl w:val="2"/>
        <w:rPr>
          <w:b/>
        </w:rPr>
      </w:pPr>
      <w:proofErr w:type="gramStart"/>
      <w:r w:rsidRPr="00A221FB">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A221FB">
        <w:rPr>
          <w:b/>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31824" w:rsidRPr="00A221FB" w:rsidRDefault="00331824" w:rsidP="00331824">
      <w:pPr>
        <w:autoSpaceDE w:val="0"/>
        <w:autoSpaceDN w:val="0"/>
        <w:adjustRightInd w:val="0"/>
        <w:ind w:firstLine="709"/>
        <w:jc w:val="both"/>
      </w:pPr>
      <w:r w:rsidRPr="00A221FB">
        <w:t>2.10. Для предоставления муниципальной услуги заявитель вправе представить:</w:t>
      </w:r>
    </w:p>
    <w:p w:rsidR="00331824" w:rsidRPr="00A221FB" w:rsidRDefault="00331824" w:rsidP="00331824">
      <w:pPr>
        <w:autoSpaceDE w:val="0"/>
        <w:autoSpaceDN w:val="0"/>
        <w:adjustRightInd w:val="0"/>
        <w:ind w:firstLine="709"/>
        <w:jc w:val="both"/>
      </w:pPr>
      <w:r w:rsidRPr="00A221FB">
        <w:t xml:space="preserve">2.10.1. </w:t>
      </w:r>
      <w:proofErr w:type="gramStart"/>
      <w:r w:rsidRPr="00A221FB">
        <w:t>Для принятия на учет в качестве нуждающихся в жилых помещениях, предоставляемых по договорам социального найма:</w:t>
      </w:r>
      <w:proofErr w:type="gramEnd"/>
    </w:p>
    <w:p w:rsidR="00331824" w:rsidRPr="00A221FB" w:rsidRDefault="00331824" w:rsidP="00331824">
      <w:pPr>
        <w:autoSpaceDE w:val="0"/>
        <w:autoSpaceDN w:val="0"/>
        <w:adjustRightInd w:val="0"/>
        <w:ind w:firstLine="709"/>
        <w:jc w:val="both"/>
      </w:pPr>
      <w:r w:rsidRPr="00A221FB">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331824" w:rsidRPr="00A221FB" w:rsidRDefault="00331824" w:rsidP="00331824">
      <w:pPr>
        <w:autoSpaceDE w:val="0"/>
        <w:autoSpaceDN w:val="0"/>
        <w:adjustRightInd w:val="0"/>
        <w:ind w:firstLine="709"/>
        <w:jc w:val="both"/>
      </w:pPr>
      <w:r w:rsidRPr="00A221FB">
        <w:t>документ о гражданах, зарегистрированных в жилом помещении по месту жительства заявителя.</w:t>
      </w:r>
    </w:p>
    <w:p w:rsidR="00331824" w:rsidRPr="00A221FB" w:rsidRDefault="00331824" w:rsidP="00331824">
      <w:pPr>
        <w:autoSpaceDE w:val="0"/>
        <w:autoSpaceDN w:val="0"/>
        <w:adjustRightInd w:val="0"/>
        <w:ind w:firstLine="709"/>
        <w:jc w:val="both"/>
      </w:pPr>
      <w:r w:rsidRPr="00A221FB">
        <w:t>копию финансового лицевого счета</w:t>
      </w:r>
    </w:p>
    <w:p w:rsidR="00331824" w:rsidRPr="00A221FB" w:rsidRDefault="00331824" w:rsidP="00331824">
      <w:pPr>
        <w:autoSpaceDE w:val="0"/>
        <w:autoSpaceDN w:val="0"/>
        <w:adjustRightInd w:val="0"/>
        <w:ind w:firstLine="709"/>
        <w:jc w:val="both"/>
      </w:pPr>
      <w:r w:rsidRPr="00A221FB">
        <w:t xml:space="preserve">копию решения органа местного самоуправления о признании гражданина </w:t>
      </w:r>
      <w:proofErr w:type="gramStart"/>
      <w:r w:rsidRPr="00A221FB">
        <w:t>малоимущим</w:t>
      </w:r>
      <w:proofErr w:type="gramEnd"/>
      <w:r w:rsidRPr="00A221FB">
        <w:t>.</w:t>
      </w:r>
    </w:p>
    <w:p w:rsidR="00331824" w:rsidRPr="00A221FB" w:rsidRDefault="00331824" w:rsidP="00331824">
      <w:pPr>
        <w:autoSpaceDE w:val="0"/>
        <w:autoSpaceDN w:val="0"/>
        <w:adjustRightInd w:val="0"/>
        <w:ind w:firstLine="709"/>
        <w:jc w:val="both"/>
      </w:pPr>
      <w:r w:rsidRPr="00A221FB">
        <w:t>2.10.2. Для подтверждения права граждан на внеочередное предоставление жилого помещения по договору социального найма:</w:t>
      </w:r>
    </w:p>
    <w:p w:rsidR="00331824" w:rsidRPr="00A221FB" w:rsidRDefault="00331824" w:rsidP="00331824">
      <w:pPr>
        <w:autoSpaceDE w:val="0"/>
        <w:autoSpaceDN w:val="0"/>
        <w:adjustRightInd w:val="0"/>
        <w:ind w:firstLine="709"/>
        <w:jc w:val="both"/>
      </w:pPr>
      <w:r w:rsidRPr="00A221FB">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w:t>
      </w:r>
    </w:p>
    <w:p w:rsidR="00331824" w:rsidRPr="00A221FB" w:rsidRDefault="00331824" w:rsidP="00331824">
      <w:pPr>
        <w:autoSpaceDE w:val="0"/>
        <w:autoSpaceDN w:val="0"/>
        <w:adjustRightInd w:val="0"/>
        <w:ind w:firstLine="709"/>
        <w:jc w:val="both"/>
        <w:rPr>
          <w:spacing w:val="-4"/>
        </w:rPr>
      </w:pPr>
      <w:r w:rsidRPr="00A221FB">
        <w:rPr>
          <w:spacing w:val="-4"/>
        </w:rPr>
        <w:t>2.11. 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331824" w:rsidRPr="00A221FB" w:rsidRDefault="00331824" w:rsidP="00331824">
      <w:pPr>
        <w:autoSpaceDE w:val="0"/>
        <w:autoSpaceDN w:val="0"/>
        <w:adjustRightInd w:val="0"/>
        <w:ind w:firstLine="709"/>
        <w:jc w:val="both"/>
        <w:rPr>
          <w:spacing w:val="-4"/>
        </w:rPr>
      </w:pPr>
    </w:p>
    <w:p w:rsidR="00331824" w:rsidRPr="00A221FB" w:rsidRDefault="00331824" w:rsidP="00A221FB">
      <w:pPr>
        <w:autoSpaceDE w:val="0"/>
        <w:autoSpaceDN w:val="0"/>
        <w:adjustRightInd w:val="0"/>
        <w:jc w:val="center"/>
        <w:rPr>
          <w:b/>
        </w:rPr>
      </w:pPr>
      <w:r w:rsidRPr="00A221FB">
        <w:rPr>
          <w:b/>
        </w:rPr>
        <w:t>Указание на запрет требовать от заявителя</w:t>
      </w:r>
    </w:p>
    <w:p w:rsidR="00331824" w:rsidRPr="00A221FB" w:rsidRDefault="00331824" w:rsidP="00331824">
      <w:pPr>
        <w:widowControl w:val="0"/>
        <w:tabs>
          <w:tab w:val="left" w:pos="567"/>
        </w:tabs>
        <w:ind w:firstLine="709"/>
        <w:contextualSpacing/>
        <w:jc w:val="both"/>
        <w:rPr>
          <w:rFonts w:eastAsia="Calibri"/>
          <w:lang w:eastAsia="en-US"/>
        </w:rPr>
      </w:pPr>
      <w:r w:rsidRPr="00A221FB">
        <w:rPr>
          <w:rFonts w:eastAsia="Calibri"/>
          <w:lang w:eastAsia="en-US"/>
        </w:rPr>
        <w:t>2.12. При предоставлении муниципальной услуги запрещается требовать от заявителя:</w:t>
      </w:r>
    </w:p>
    <w:p w:rsidR="00331824" w:rsidRPr="00A221FB" w:rsidRDefault="00331824" w:rsidP="00331824">
      <w:pPr>
        <w:widowControl w:val="0"/>
        <w:tabs>
          <w:tab w:val="left" w:pos="567"/>
        </w:tabs>
        <w:ind w:firstLine="709"/>
        <w:contextualSpacing/>
        <w:jc w:val="both"/>
        <w:rPr>
          <w:rFonts w:eastAsia="Calibri"/>
          <w:lang w:eastAsia="en-US"/>
        </w:rPr>
      </w:pPr>
      <w:r w:rsidRPr="00A221FB">
        <w:rPr>
          <w:rFonts w:eastAsia="Calibri"/>
          <w:lang w:eastAsia="en-US"/>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824" w:rsidRPr="00A221FB" w:rsidRDefault="00331824" w:rsidP="00331824">
      <w:pPr>
        <w:widowControl w:val="0"/>
        <w:tabs>
          <w:tab w:val="left" w:pos="567"/>
        </w:tabs>
        <w:ind w:firstLine="709"/>
        <w:contextualSpacing/>
        <w:jc w:val="both"/>
        <w:rPr>
          <w:rFonts w:eastAsia="Calibri"/>
          <w:lang w:eastAsia="en-US"/>
        </w:rPr>
      </w:pPr>
      <w:proofErr w:type="gramStart"/>
      <w:r w:rsidRPr="00A221FB">
        <w:rPr>
          <w:rFonts w:eastAsia="Calibri"/>
          <w:lang w:eastAsia="en-US"/>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A221FB">
        <w:rPr>
          <w:rFonts w:eastAsia="Calibri"/>
          <w:lang w:eastAsia="en-US"/>
        </w:rPr>
        <w:t xml:space="preserve"> июля 2010 года № 210-ФЗ «Об организации предоставления государственных и муниципальных услуг» (далее – Федеральный закон № 210-ФЗ);</w:t>
      </w:r>
    </w:p>
    <w:p w:rsidR="00331824" w:rsidRPr="00A221FB" w:rsidRDefault="00331824" w:rsidP="0033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A221FB">
        <w:rPr>
          <w:rFonts w:eastAsia="Calibri"/>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824" w:rsidRPr="00A221FB" w:rsidRDefault="00331824" w:rsidP="0033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A221FB">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824" w:rsidRPr="00A221FB" w:rsidRDefault="00331824" w:rsidP="0033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A221FB">
        <w:rPr>
          <w:rFonts w:eastAsia="Calibri"/>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824" w:rsidRPr="00A221FB" w:rsidRDefault="00331824" w:rsidP="0033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A221FB">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1824" w:rsidRPr="00A221FB" w:rsidRDefault="00331824" w:rsidP="0033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proofErr w:type="gramStart"/>
      <w:r w:rsidRPr="00A221FB">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w:t>
      </w:r>
      <w:proofErr w:type="gramEnd"/>
      <w:r w:rsidRPr="00A221FB">
        <w:rPr>
          <w:rFonts w:eastAsia="Calibri"/>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1824" w:rsidRPr="00A221FB" w:rsidRDefault="00331824" w:rsidP="00331824">
      <w:pPr>
        <w:widowControl w:val="0"/>
        <w:autoSpaceDE w:val="0"/>
        <w:autoSpaceDN w:val="0"/>
        <w:adjustRightInd w:val="0"/>
        <w:ind w:firstLine="709"/>
        <w:jc w:val="both"/>
        <w:rPr>
          <w:rFonts w:eastAsia="Calibri"/>
          <w:lang w:eastAsia="en-US"/>
        </w:rPr>
      </w:pPr>
      <w:r w:rsidRPr="00A221FB">
        <w:rPr>
          <w:rFonts w:eastAsia="Calibri"/>
          <w:lang w:eastAsia="en-US"/>
        </w:rPr>
        <w:t>2.13. При предоставлении муниципальных услуг в электронной форме с использованием РПГУ запрещено:</w:t>
      </w:r>
    </w:p>
    <w:p w:rsidR="00331824" w:rsidRPr="00A221FB" w:rsidRDefault="00331824" w:rsidP="00331824">
      <w:pPr>
        <w:widowControl w:val="0"/>
        <w:autoSpaceDE w:val="0"/>
        <w:autoSpaceDN w:val="0"/>
        <w:adjustRightInd w:val="0"/>
        <w:ind w:firstLine="709"/>
        <w:jc w:val="both"/>
        <w:rPr>
          <w:rFonts w:eastAsia="Calibri"/>
          <w:lang w:eastAsia="en-US"/>
        </w:rPr>
      </w:pPr>
      <w:r w:rsidRPr="00A221FB">
        <w:rPr>
          <w:rFonts w:eastAsia="Calibri"/>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31824" w:rsidRPr="00A221FB" w:rsidRDefault="00331824" w:rsidP="00331824">
      <w:pPr>
        <w:widowControl w:val="0"/>
        <w:autoSpaceDE w:val="0"/>
        <w:autoSpaceDN w:val="0"/>
        <w:adjustRightInd w:val="0"/>
        <w:ind w:firstLine="709"/>
        <w:jc w:val="both"/>
        <w:rPr>
          <w:rFonts w:eastAsia="Calibri"/>
          <w:lang w:eastAsia="en-US"/>
        </w:rPr>
      </w:pPr>
      <w:r w:rsidRPr="00A221FB">
        <w:rPr>
          <w:rFonts w:eastAsia="Calibri"/>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31824" w:rsidRPr="00A221FB" w:rsidRDefault="00331824" w:rsidP="00331824">
      <w:pPr>
        <w:widowControl w:val="0"/>
        <w:autoSpaceDE w:val="0"/>
        <w:autoSpaceDN w:val="0"/>
        <w:adjustRightInd w:val="0"/>
        <w:ind w:firstLine="709"/>
        <w:jc w:val="both"/>
        <w:rPr>
          <w:rFonts w:eastAsia="Calibri"/>
          <w:lang w:eastAsia="en-US"/>
        </w:rPr>
      </w:pPr>
      <w:r w:rsidRPr="00A221FB">
        <w:rPr>
          <w:rFonts w:eastAsia="Calibri"/>
          <w:lang w:eastAsia="en-US"/>
        </w:rPr>
        <w:t>требовать от заявителя совершения иных действий, кроме прохождения идентификац</w:t>
      </w:r>
      <w:proofErr w:type="gramStart"/>
      <w:r w:rsidRPr="00A221FB">
        <w:rPr>
          <w:rFonts w:eastAsia="Calibri"/>
          <w:lang w:eastAsia="en-US"/>
        </w:rPr>
        <w:t>ии и ау</w:t>
      </w:r>
      <w:proofErr w:type="gramEnd"/>
      <w:r w:rsidRPr="00A221FB">
        <w:rPr>
          <w:rFonts w:eastAsia="Calibri"/>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331824" w:rsidRPr="00A221FB" w:rsidRDefault="00331824" w:rsidP="00331824">
      <w:pPr>
        <w:widowControl w:val="0"/>
        <w:autoSpaceDE w:val="0"/>
        <w:autoSpaceDN w:val="0"/>
        <w:adjustRightInd w:val="0"/>
        <w:ind w:firstLine="709"/>
        <w:jc w:val="both"/>
        <w:rPr>
          <w:rFonts w:eastAsia="Calibri"/>
          <w:lang w:eastAsia="en-US"/>
        </w:rPr>
      </w:pPr>
      <w:r w:rsidRPr="00A221FB">
        <w:rPr>
          <w:rFonts w:eastAsia="Calibri"/>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331824" w:rsidRPr="00A221FB" w:rsidRDefault="00331824" w:rsidP="00331824">
      <w:pPr>
        <w:autoSpaceDE w:val="0"/>
        <w:autoSpaceDN w:val="0"/>
        <w:adjustRightInd w:val="0"/>
        <w:rPr>
          <w:rFonts w:eastAsia="Calibri"/>
          <w:b/>
        </w:rPr>
      </w:pPr>
    </w:p>
    <w:p w:rsidR="00331824" w:rsidRPr="00A221FB" w:rsidRDefault="00331824" w:rsidP="00331824">
      <w:pPr>
        <w:autoSpaceDE w:val="0"/>
        <w:autoSpaceDN w:val="0"/>
        <w:adjustRightInd w:val="0"/>
        <w:ind w:left="142"/>
        <w:jc w:val="center"/>
        <w:rPr>
          <w:rFonts w:eastAsia="Calibri"/>
          <w:b/>
        </w:rPr>
      </w:pPr>
      <w:r w:rsidRPr="00A221FB">
        <w:rPr>
          <w:rFonts w:eastAsia="Calibri"/>
          <w:b/>
        </w:rPr>
        <w:t>Исчерпывающий перечень оснований для отказа в приеме документов, необходимых для предоставления муниципальной услуги</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2.14. Основаниями для отказа в приеме к рассмотрению документов, необходимых для предоставления муниципальной услуги, является:</w:t>
      </w:r>
    </w:p>
    <w:p w:rsidR="00331824" w:rsidRPr="00A221FB" w:rsidRDefault="00331824" w:rsidP="00331824">
      <w:pPr>
        <w:autoSpaceDE w:val="0"/>
        <w:autoSpaceDN w:val="0"/>
        <w:adjustRightInd w:val="0"/>
        <w:ind w:firstLine="709"/>
        <w:jc w:val="both"/>
      </w:pPr>
      <w:r w:rsidRPr="00A221FB">
        <w:t>непредставление документов, указанных в пунктах 2.8.2-2.8.3 Административного регламента;</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2.15. Заявление, поданное в форме электронного документа с использованием РПГУ, к рассмотрению не принимается, если:</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31824" w:rsidRPr="00A221FB" w:rsidRDefault="00331824" w:rsidP="00331824">
      <w:pPr>
        <w:autoSpaceDE w:val="0"/>
        <w:autoSpaceDN w:val="0"/>
        <w:adjustRightInd w:val="0"/>
        <w:ind w:firstLine="709"/>
        <w:jc w:val="both"/>
        <w:rPr>
          <w:rFonts w:eastAsia="Calibri"/>
          <w:lang w:eastAsia="en-US"/>
        </w:rPr>
      </w:pPr>
      <w:proofErr w:type="gramStart"/>
      <w:r w:rsidRPr="00A221FB">
        <w:rPr>
          <w:rFonts w:eastAsia="Calibri"/>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roofErr w:type="gramEnd"/>
    </w:p>
    <w:p w:rsidR="00331824" w:rsidRPr="00A221FB" w:rsidRDefault="00331824" w:rsidP="00331824">
      <w:pPr>
        <w:widowControl w:val="0"/>
        <w:tabs>
          <w:tab w:val="left" w:pos="567"/>
        </w:tabs>
        <w:jc w:val="both"/>
      </w:pPr>
    </w:p>
    <w:p w:rsidR="00331824" w:rsidRPr="00A221FB" w:rsidRDefault="00331824" w:rsidP="00331824">
      <w:pPr>
        <w:widowControl w:val="0"/>
        <w:tabs>
          <w:tab w:val="left" w:pos="567"/>
        </w:tabs>
        <w:jc w:val="center"/>
        <w:rPr>
          <w:b/>
        </w:rPr>
      </w:pPr>
      <w:r w:rsidRPr="00A221FB">
        <w:rPr>
          <w:b/>
        </w:rPr>
        <w:t>Исчерпывающий перечень оснований для приостановления или отказа в предоставлении муниципальной услуги.</w:t>
      </w:r>
    </w:p>
    <w:p w:rsidR="00331824" w:rsidRPr="00A221FB" w:rsidRDefault="00331824" w:rsidP="00331824">
      <w:pPr>
        <w:ind w:firstLine="709"/>
        <w:jc w:val="both"/>
      </w:pPr>
      <w:r w:rsidRPr="00A221FB">
        <w:t xml:space="preserve">2.16. </w:t>
      </w:r>
      <w:r w:rsidRPr="00A221FB">
        <w:rPr>
          <w:rFonts w:eastAsia="Calibri"/>
        </w:rPr>
        <w:t>Основания для приостановления предоставления муниципальной услуги отсутствуют</w:t>
      </w:r>
      <w:r w:rsidRPr="00A221FB">
        <w:t>.</w:t>
      </w:r>
    </w:p>
    <w:p w:rsidR="00331824" w:rsidRPr="00A221FB" w:rsidRDefault="00331824" w:rsidP="00331824">
      <w:pPr>
        <w:ind w:firstLine="709"/>
        <w:jc w:val="both"/>
      </w:pPr>
      <w:r w:rsidRPr="00A221FB">
        <w:t>2.17. Основания для отказа в предоставлении муниципальной услуги:</w:t>
      </w:r>
    </w:p>
    <w:p w:rsidR="00331824" w:rsidRPr="00A221FB" w:rsidRDefault="00331824" w:rsidP="00331824">
      <w:pPr>
        <w:autoSpaceDE w:val="0"/>
        <w:autoSpaceDN w:val="0"/>
        <w:adjustRightInd w:val="0"/>
        <w:ind w:firstLine="709"/>
        <w:jc w:val="both"/>
      </w:pPr>
      <w:r w:rsidRPr="00A221FB">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331824" w:rsidRPr="00A221FB" w:rsidRDefault="00331824" w:rsidP="00331824">
      <w:pPr>
        <w:autoSpaceDE w:val="0"/>
        <w:autoSpaceDN w:val="0"/>
        <w:adjustRightInd w:val="0"/>
        <w:ind w:firstLine="709"/>
        <w:jc w:val="both"/>
      </w:pPr>
      <w:r w:rsidRPr="00A221FB">
        <w:t>предоставление заявителем недостоверных сведений;</w:t>
      </w:r>
    </w:p>
    <w:p w:rsidR="00331824" w:rsidRPr="00A221FB" w:rsidRDefault="00331824" w:rsidP="00331824">
      <w:pPr>
        <w:autoSpaceDE w:val="0"/>
        <w:autoSpaceDN w:val="0"/>
        <w:adjustRightInd w:val="0"/>
        <w:ind w:firstLine="709"/>
        <w:jc w:val="both"/>
      </w:pPr>
      <w:proofErr w:type="gramStart"/>
      <w:r w:rsidRPr="00A221FB">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2.10.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A221FB">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31824" w:rsidRPr="00A221FB" w:rsidRDefault="00331824" w:rsidP="00331824">
      <w:pPr>
        <w:autoSpaceDE w:val="0"/>
        <w:autoSpaceDN w:val="0"/>
        <w:adjustRightInd w:val="0"/>
        <w:ind w:firstLine="709"/>
        <w:jc w:val="both"/>
      </w:pPr>
      <w:r w:rsidRPr="00A221FB">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31824" w:rsidRPr="00A221FB" w:rsidRDefault="00331824" w:rsidP="00331824">
      <w:pPr>
        <w:autoSpaceDE w:val="0"/>
        <w:autoSpaceDN w:val="0"/>
        <w:adjustRightInd w:val="0"/>
        <w:ind w:firstLine="709"/>
        <w:jc w:val="both"/>
      </w:pPr>
      <w:r w:rsidRPr="00A221FB">
        <w:t xml:space="preserve">не истек срок совершения действий, предусмотренных статьей 53 Жилищного кодекса, которые привели к ухудшению жилищных условий. </w:t>
      </w:r>
    </w:p>
    <w:p w:rsidR="00331824" w:rsidRPr="00A221FB" w:rsidRDefault="00331824" w:rsidP="00331824">
      <w:pPr>
        <w:ind w:firstLine="709"/>
        <w:jc w:val="both"/>
      </w:pPr>
    </w:p>
    <w:p w:rsidR="00331824" w:rsidRPr="00A221FB" w:rsidRDefault="00331824" w:rsidP="00331824">
      <w:pPr>
        <w:widowControl w:val="0"/>
        <w:autoSpaceDE w:val="0"/>
        <w:autoSpaceDN w:val="0"/>
        <w:adjustRightInd w:val="0"/>
        <w:jc w:val="center"/>
        <w:rPr>
          <w:rFonts w:eastAsia="Calibri"/>
          <w:b/>
          <w:lang w:eastAsia="en-US"/>
        </w:rPr>
      </w:pPr>
      <w:r w:rsidRPr="00A221FB">
        <w:rPr>
          <w:rFonts w:eastAsia="Calibr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 xml:space="preserve">2.18. </w:t>
      </w:r>
      <w:proofErr w:type="gramStart"/>
      <w:r w:rsidRPr="00A221FB">
        <w:rPr>
          <w:rFonts w:eastAsia="Calibri"/>
          <w:lang w:eastAsia="en-US"/>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____________ (муниципальные правовые акты):</w:t>
      </w:r>
      <w:proofErr w:type="gramEnd"/>
    </w:p>
    <w:p w:rsidR="00331824" w:rsidRPr="00A221FB" w:rsidRDefault="00331824" w:rsidP="00331824">
      <w:pPr>
        <w:autoSpaceDE w:val="0"/>
        <w:autoSpaceDN w:val="0"/>
        <w:adjustRightInd w:val="0"/>
        <w:ind w:firstLine="709"/>
        <w:jc w:val="both"/>
        <w:rPr>
          <w:rFonts w:eastAsia="Calibri"/>
          <w:lang w:eastAsia="en-US"/>
        </w:rPr>
      </w:pPr>
      <w:r w:rsidRPr="00A221FB">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r w:rsidRPr="00A221FB">
        <w:rPr>
          <w:rFonts w:eastAsia="Calibri"/>
          <w:lang w:eastAsia="en-US"/>
        </w:rPr>
        <w:t>.</w:t>
      </w:r>
    </w:p>
    <w:p w:rsidR="00331824" w:rsidRPr="00A221FB" w:rsidRDefault="00331824" w:rsidP="00331824">
      <w:pPr>
        <w:autoSpaceDE w:val="0"/>
        <w:autoSpaceDN w:val="0"/>
        <w:adjustRightInd w:val="0"/>
        <w:ind w:firstLine="709"/>
        <w:jc w:val="both"/>
        <w:rPr>
          <w:rFonts w:eastAsia="Calibri"/>
          <w:lang w:eastAsia="en-US"/>
        </w:rPr>
      </w:pPr>
    </w:p>
    <w:p w:rsidR="00331824" w:rsidRPr="00A221FB" w:rsidRDefault="00331824" w:rsidP="00331824">
      <w:pPr>
        <w:widowControl w:val="0"/>
        <w:autoSpaceDE w:val="0"/>
        <w:autoSpaceDN w:val="0"/>
        <w:adjustRightInd w:val="0"/>
        <w:jc w:val="center"/>
        <w:outlineLvl w:val="2"/>
        <w:rPr>
          <w:rFonts w:eastAsia="Calibri"/>
          <w:b/>
        </w:rPr>
      </w:pPr>
      <w:r w:rsidRPr="00A221FB">
        <w:rPr>
          <w:rFonts w:eastAsia="Calibri"/>
          <w:b/>
        </w:rPr>
        <w:t>Порядок, размер и основания взимания государственной пошлины или иной платы, взимаемой за предоставление муниципальной услуги</w:t>
      </w:r>
    </w:p>
    <w:p w:rsidR="00331824" w:rsidRPr="00A221FB" w:rsidRDefault="00331824" w:rsidP="00331824">
      <w:pPr>
        <w:widowControl w:val="0"/>
        <w:tabs>
          <w:tab w:val="left" w:pos="567"/>
        </w:tabs>
        <w:ind w:firstLine="709"/>
        <w:contextualSpacing/>
        <w:jc w:val="both"/>
      </w:pPr>
      <w:r w:rsidRPr="00A221FB">
        <w:t>2.19. Предоставление муниципальной услуги осуществляется на безвозмездной основе.</w:t>
      </w:r>
    </w:p>
    <w:p w:rsidR="00331824" w:rsidRPr="00A221FB" w:rsidRDefault="00331824" w:rsidP="00331824">
      <w:pPr>
        <w:ind w:firstLine="709"/>
        <w:jc w:val="both"/>
      </w:pPr>
    </w:p>
    <w:p w:rsidR="00331824" w:rsidRPr="00A221FB" w:rsidRDefault="00331824" w:rsidP="00331824">
      <w:pPr>
        <w:autoSpaceDE w:val="0"/>
        <w:autoSpaceDN w:val="0"/>
        <w:adjustRightInd w:val="0"/>
        <w:jc w:val="center"/>
        <w:rPr>
          <w:b/>
        </w:rPr>
      </w:pPr>
      <w:r w:rsidRPr="00A221FB">
        <w:rPr>
          <w:b/>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A221FB">
        <w:rPr>
          <w:rFonts w:eastAsia="Calibri"/>
          <w:b/>
        </w:rPr>
        <w:t>муниципальной</w:t>
      </w:r>
      <w:r w:rsidRPr="00A221FB">
        <w:rPr>
          <w:b/>
        </w:rPr>
        <w:t xml:space="preserve"> услуги, включая информацию о методике расчета размера такой платы</w:t>
      </w:r>
    </w:p>
    <w:p w:rsidR="00331824" w:rsidRPr="00A221FB" w:rsidRDefault="00331824" w:rsidP="00331824">
      <w:pPr>
        <w:widowControl w:val="0"/>
        <w:tabs>
          <w:tab w:val="left" w:pos="567"/>
        </w:tabs>
        <w:ind w:firstLine="709"/>
        <w:contextualSpacing/>
        <w:jc w:val="both"/>
      </w:pPr>
      <w:r w:rsidRPr="00A221FB">
        <w:t>2.20.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r w:rsidRPr="00A221FB">
        <w:rPr>
          <w:rFonts w:eastAsia="Calibri"/>
          <w:lang w:eastAsia="en-US"/>
        </w:rPr>
        <w:t xml:space="preserve"> осуществляется за счет заявителя.</w:t>
      </w:r>
    </w:p>
    <w:p w:rsidR="00331824" w:rsidRPr="00A221FB" w:rsidRDefault="00331824" w:rsidP="00331824">
      <w:pPr>
        <w:widowControl w:val="0"/>
        <w:tabs>
          <w:tab w:val="left" w:pos="567"/>
        </w:tabs>
        <w:contextualSpacing/>
        <w:jc w:val="both"/>
      </w:pPr>
    </w:p>
    <w:p w:rsidR="00331824" w:rsidRPr="00A221FB" w:rsidRDefault="00331824" w:rsidP="00331824">
      <w:pPr>
        <w:widowControl w:val="0"/>
        <w:autoSpaceDE w:val="0"/>
        <w:autoSpaceDN w:val="0"/>
        <w:adjustRightInd w:val="0"/>
        <w:jc w:val="center"/>
        <w:outlineLvl w:val="2"/>
        <w:rPr>
          <w:rFonts w:eastAsia="Calibri"/>
          <w:b/>
        </w:rPr>
      </w:pPr>
      <w:r w:rsidRPr="00A221FB">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1824" w:rsidRPr="00A221FB" w:rsidRDefault="00331824" w:rsidP="00331824">
      <w:pPr>
        <w:autoSpaceDE w:val="0"/>
        <w:autoSpaceDN w:val="0"/>
        <w:adjustRightInd w:val="0"/>
        <w:ind w:firstLine="709"/>
        <w:jc w:val="both"/>
        <w:rPr>
          <w:rFonts w:eastAsia="Calibri"/>
          <w:lang w:eastAsia="en-US"/>
        </w:rPr>
      </w:pPr>
      <w:r w:rsidRPr="00A221FB">
        <w:t xml:space="preserve">2.21. </w:t>
      </w:r>
      <w:r w:rsidRPr="00A221FB">
        <w:rPr>
          <w:rFonts w:eastAsia="Calibri"/>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331824" w:rsidRPr="00A221FB" w:rsidRDefault="00331824" w:rsidP="00331824">
      <w:pPr>
        <w:autoSpaceDE w:val="0"/>
        <w:autoSpaceDN w:val="0"/>
        <w:adjustRightInd w:val="0"/>
        <w:ind w:firstLine="709"/>
        <w:jc w:val="both"/>
        <w:rPr>
          <w:rFonts w:eastAsia="Calibri"/>
          <w:lang w:eastAsia="en-US"/>
        </w:rPr>
      </w:pPr>
      <w:r w:rsidRPr="00A221FB">
        <w:rPr>
          <w:rFonts w:eastAsia="Calibri"/>
          <w:lang w:eastAsia="en-US"/>
        </w:rPr>
        <w:t>Максимальный срок ожидания в очереди не превышает 15 минут.</w:t>
      </w:r>
    </w:p>
    <w:p w:rsidR="00331824" w:rsidRPr="00A221FB" w:rsidRDefault="00331824" w:rsidP="00331824">
      <w:pPr>
        <w:widowControl w:val="0"/>
        <w:tabs>
          <w:tab w:val="left" w:pos="567"/>
        </w:tabs>
        <w:ind w:firstLine="709"/>
        <w:contextualSpacing/>
        <w:jc w:val="both"/>
      </w:pPr>
    </w:p>
    <w:p w:rsidR="00331824" w:rsidRPr="00A221FB" w:rsidRDefault="00331824" w:rsidP="00331824">
      <w:pPr>
        <w:widowControl w:val="0"/>
        <w:tabs>
          <w:tab w:val="left" w:pos="567"/>
        </w:tabs>
        <w:contextualSpacing/>
        <w:jc w:val="center"/>
        <w:rPr>
          <w:rFonts w:eastAsia="Calibri"/>
          <w:b/>
        </w:rPr>
      </w:pPr>
      <w:r w:rsidRPr="00A221FB">
        <w:rPr>
          <w:rFonts w:eastAsia="Calibri"/>
          <w:b/>
        </w:rPr>
        <w:t>Срок и порядок регистрации запроса заявителя о предоставлении муниципальной услуги, в том числе в электронной форме</w:t>
      </w:r>
    </w:p>
    <w:p w:rsidR="00331824" w:rsidRPr="00A221FB" w:rsidRDefault="00331824" w:rsidP="00331824">
      <w:pPr>
        <w:autoSpaceDE w:val="0"/>
        <w:autoSpaceDN w:val="0"/>
        <w:adjustRightInd w:val="0"/>
        <w:ind w:firstLine="709"/>
        <w:jc w:val="both"/>
        <w:rPr>
          <w:rFonts w:eastAsia="Calibri"/>
          <w:lang w:eastAsia="en-US"/>
        </w:rPr>
      </w:pPr>
      <w:r w:rsidRPr="00A221FB">
        <w:t xml:space="preserve">2.22. </w:t>
      </w:r>
      <w:r w:rsidRPr="00A221FB">
        <w:rPr>
          <w:rFonts w:eastAsia="Calibri"/>
          <w:lang w:eastAsia="en-US"/>
        </w:rPr>
        <w:t>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331824" w:rsidRPr="00A221FB" w:rsidRDefault="00331824" w:rsidP="00331824">
      <w:pPr>
        <w:ind w:firstLine="709"/>
        <w:jc w:val="both"/>
      </w:pPr>
    </w:p>
    <w:p w:rsidR="00331824" w:rsidRPr="00A221FB" w:rsidRDefault="00331824" w:rsidP="00331824">
      <w:pPr>
        <w:autoSpaceDE w:val="0"/>
        <w:autoSpaceDN w:val="0"/>
        <w:adjustRightInd w:val="0"/>
        <w:jc w:val="center"/>
        <w:rPr>
          <w:rFonts w:eastAsia="Calibri"/>
          <w:b/>
          <w:lang w:eastAsia="en-US"/>
        </w:rPr>
      </w:pPr>
      <w:r w:rsidRPr="00A221FB">
        <w:rPr>
          <w:rFonts w:eastAsia="Calibri"/>
          <w:b/>
          <w:lang w:eastAsia="en-US"/>
        </w:rPr>
        <w:t>Требования к помещениям, в которых предоставляется муниципальная услуга</w:t>
      </w:r>
    </w:p>
    <w:p w:rsidR="00331824" w:rsidRPr="00A221FB" w:rsidRDefault="00331824" w:rsidP="00331824">
      <w:pPr>
        <w:widowControl w:val="0"/>
        <w:autoSpaceDE w:val="0"/>
        <w:autoSpaceDN w:val="0"/>
        <w:adjustRightInd w:val="0"/>
        <w:ind w:firstLine="709"/>
        <w:jc w:val="both"/>
      </w:pPr>
      <w:r w:rsidRPr="00A221FB">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1824" w:rsidRPr="00A221FB" w:rsidRDefault="00331824" w:rsidP="00331824">
      <w:pPr>
        <w:widowControl w:val="0"/>
        <w:tabs>
          <w:tab w:val="left" w:pos="567"/>
        </w:tabs>
        <w:ind w:firstLine="709"/>
        <w:contextualSpacing/>
        <w:jc w:val="both"/>
      </w:pPr>
      <w:r w:rsidRPr="00A221F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1824" w:rsidRPr="00A221FB" w:rsidRDefault="00331824" w:rsidP="00331824">
      <w:pPr>
        <w:widowControl w:val="0"/>
        <w:autoSpaceDE w:val="0"/>
        <w:autoSpaceDN w:val="0"/>
        <w:adjustRightInd w:val="0"/>
        <w:ind w:firstLine="709"/>
        <w:jc w:val="both"/>
      </w:pPr>
      <w:r w:rsidRPr="00A221FB">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331824" w:rsidRPr="00A221FB" w:rsidRDefault="00331824" w:rsidP="00331824">
      <w:pPr>
        <w:widowControl w:val="0"/>
        <w:autoSpaceDE w:val="0"/>
        <w:autoSpaceDN w:val="0"/>
        <w:adjustRightInd w:val="0"/>
        <w:ind w:firstLine="709"/>
        <w:jc w:val="both"/>
      </w:pPr>
      <w:r w:rsidRPr="00A221F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1824" w:rsidRPr="00A221FB" w:rsidRDefault="00331824" w:rsidP="00331824">
      <w:pPr>
        <w:widowControl w:val="0"/>
        <w:autoSpaceDE w:val="0"/>
        <w:autoSpaceDN w:val="0"/>
        <w:adjustRightInd w:val="0"/>
        <w:ind w:firstLine="709"/>
        <w:jc w:val="both"/>
      </w:pPr>
      <w:r w:rsidRPr="00A221FB">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331824" w:rsidRPr="00A221FB" w:rsidRDefault="00331824" w:rsidP="002E5DAC">
      <w:pPr>
        <w:widowControl w:val="0"/>
        <w:numPr>
          <w:ilvl w:val="0"/>
          <w:numId w:val="3"/>
        </w:numPr>
        <w:tabs>
          <w:tab w:val="left" w:pos="567"/>
          <w:tab w:val="left" w:pos="1134"/>
        </w:tabs>
        <w:ind w:left="0" w:firstLine="709"/>
        <w:contextualSpacing/>
        <w:jc w:val="both"/>
      </w:pPr>
      <w:r w:rsidRPr="00A221FB">
        <w:t>наименование;</w:t>
      </w:r>
    </w:p>
    <w:p w:rsidR="00331824" w:rsidRPr="00A221FB" w:rsidRDefault="00331824" w:rsidP="002E5DAC">
      <w:pPr>
        <w:widowControl w:val="0"/>
        <w:numPr>
          <w:ilvl w:val="0"/>
          <w:numId w:val="3"/>
        </w:numPr>
        <w:tabs>
          <w:tab w:val="left" w:pos="567"/>
          <w:tab w:val="left" w:pos="1134"/>
        </w:tabs>
        <w:ind w:left="0" w:firstLine="709"/>
        <w:contextualSpacing/>
        <w:jc w:val="both"/>
      </w:pPr>
      <w:r w:rsidRPr="00A221FB">
        <w:t>местонахождение и юридический адрес;</w:t>
      </w:r>
    </w:p>
    <w:p w:rsidR="00331824" w:rsidRPr="00A221FB" w:rsidRDefault="00331824" w:rsidP="002E5DAC">
      <w:pPr>
        <w:widowControl w:val="0"/>
        <w:numPr>
          <w:ilvl w:val="0"/>
          <w:numId w:val="3"/>
        </w:numPr>
        <w:tabs>
          <w:tab w:val="left" w:pos="567"/>
          <w:tab w:val="left" w:pos="1134"/>
        </w:tabs>
        <w:ind w:left="0" w:firstLine="709"/>
        <w:contextualSpacing/>
        <w:jc w:val="both"/>
      </w:pPr>
      <w:r w:rsidRPr="00A221FB">
        <w:t>режим работы;</w:t>
      </w:r>
    </w:p>
    <w:p w:rsidR="00331824" w:rsidRPr="00A221FB" w:rsidRDefault="00331824" w:rsidP="002E5DAC">
      <w:pPr>
        <w:widowControl w:val="0"/>
        <w:numPr>
          <w:ilvl w:val="0"/>
          <w:numId w:val="3"/>
        </w:numPr>
        <w:tabs>
          <w:tab w:val="left" w:pos="567"/>
          <w:tab w:val="left" w:pos="1134"/>
        </w:tabs>
        <w:ind w:left="0" w:firstLine="709"/>
        <w:contextualSpacing/>
        <w:jc w:val="both"/>
      </w:pPr>
      <w:r w:rsidRPr="00A221FB">
        <w:t>график приема;</w:t>
      </w:r>
    </w:p>
    <w:p w:rsidR="00331824" w:rsidRPr="00A221FB" w:rsidRDefault="00331824" w:rsidP="002E5DAC">
      <w:pPr>
        <w:widowControl w:val="0"/>
        <w:numPr>
          <w:ilvl w:val="0"/>
          <w:numId w:val="3"/>
        </w:numPr>
        <w:tabs>
          <w:tab w:val="left" w:pos="567"/>
          <w:tab w:val="left" w:pos="1134"/>
        </w:tabs>
        <w:ind w:left="0" w:firstLine="709"/>
        <w:contextualSpacing/>
        <w:jc w:val="both"/>
      </w:pPr>
      <w:r w:rsidRPr="00A221FB">
        <w:lastRenderedPageBreak/>
        <w:t>номера телефонов для справок.</w:t>
      </w:r>
    </w:p>
    <w:p w:rsidR="00331824" w:rsidRPr="00A221FB" w:rsidRDefault="00331824" w:rsidP="00331824">
      <w:pPr>
        <w:widowControl w:val="0"/>
        <w:autoSpaceDE w:val="0"/>
        <w:autoSpaceDN w:val="0"/>
        <w:adjustRightInd w:val="0"/>
        <w:ind w:firstLine="709"/>
        <w:jc w:val="both"/>
      </w:pPr>
      <w:r w:rsidRPr="00A221FB">
        <w:t>Помещения, в которых предоставляется муниципальная услуга, должны соответствовать санитарно-эпидемиологическим правилам и нормативам.</w:t>
      </w:r>
    </w:p>
    <w:p w:rsidR="00331824" w:rsidRPr="00A221FB" w:rsidRDefault="00331824" w:rsidP="00331824">
      <w:pPr>
        <w:widowControl w:val="0"/>
        <w:autoSpaceDE w:val="0"/>
        <w:autoSpaceDN w:val="0"/>
        <w:adjustRightInd w:val="0"/>
        <w:ind w:firstLine="709"/>
        <w:jc w:val="both"/>
      </w:pPr>
      <w:r w:rsidRPr="00A221FB">
        <w:t>Помещения, в которых предоставляется муниципальная услуга, оснащаются:</w:t>
      </w:r>
    </w:p>
    <w:p w:rsidR="00331824" w:rsidRPr="00A221FB" w:rsidRDefault="00331824" w:rsidP="00331824">
      <w:pPr>
        <w:widowControl w:val="0"/>
        <w:autoSpaceDE w:val="0"/>
        <w:autoSpaceDN w:val="0"/>
        <w:adjustRightInd w:val="0"/>
        <w:ind w:firstLine="709"/>
        <w:jc w:val="both"/>
      </w:pPr>
      <w:r w:rsidRPr="00A221FB">
        <w:t>противопожарной системой и средствами пожаротушения;</w:t>
      </w:r>
    </w:p>
    <w:p w:rsidR="00331824" w:rsidRPr="00A221FB" w:rsidRDefault="00331824" w:rsidP="00331824">
      <w:pPr>
        <w:widowControl w:val="0"/>
        <w:autoSpaceDE w:val="0"/>
        <w:autoSpaceDN w:val="0"/>
        <w:adjustRightInd w:val="0"/>
        <w:ind w:firstLine="709"/>
        <w:jc w:val="both"/>
      </w:pPr>
      <w:r w:rsidRPr="00A221FB">
        <w:t>системой оповещения о возникновении чрезвычайной ситуации;</w:t>
      </w:r>
    </w:p>
    <w:p w:rsidR="00331824" w:rsidRPr="00A221FB" w:rsidRDefault="00331824" w:rsidP="00331824">
      <w:pPr>
        <w:widowControl w:val="0"/>
        <w:autoSpaceDE w:val="0"/>
        <w:autoSpaceDN w:val="0"/>
        <w:adjustRightInd w:val="0"/>
        <w:ind w:firstLine="709"/>
        <w:jc w:val="both"/>
      </w:pPr>
      <w:r w:rsidRPr="00A221FB">
        <w:t>средствами оказания первой медицинской помощи;</w:t>
      </w:r>
    </w:p>
    <w:p w:rsidR="00331824" w:rsidRPr="00A221FB" w:rsidRDefault="00331824" w:rsidP="00331824">
      <w:pPr>
        <w:widowControl w:val="0"/>
        <w:autoSpaceDE w:val="0"/>
        <w:autoSpaceDN w:val="0"/>
        <w:adjustRightInd w:val="0"/>
        <w:ind w:firstLine="709"/>
        <w:jc w:val="both"/>
      </w:pPr>
      <w:r w:rsidRPr="00A221FB">
        <w:t>туалетными комнатами для посетителей.</w:t>
      </w:r>
    </w:p>
    <w:p w:rsidR="00331824" w:rsidRPr="00A221FB" w:rsidRDefault="00331824" w:rsidP="00331824">
      <w:pPr>
        <w:widowControl w:val="0"/>
        <w:autoSpaceDE w:val="0"/>
        <w:autoSpaceDN w:val="0"/>
        <w:adjustRightInd w:val="0"/>
        <w:ind w:firstLine="709"/>
        <w:jc w:val="both"/>
      </w:pPr>
      <w:r w:rsidRPr="00A221FB">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1824" w:rsidRPr="00A221FB" w:rsidRDefault="00331824" w:rsidP="00331824">
      <w:pPr>
        <w:widowControl w:val="0"/>
        <w:autoSpaceDE w:val="0"/>
        <w:autoSpaceDN w:val="0"/>
        <w:adjustRightInd w:val="0"/>
        <w:ind w:firstLine="709"/>
        <w:jc w:val="both"/>
      </w:pPr>
      <w:r w:rsidRPr="00A221F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1824" w:rsidRPr="00A221FB" w:rsidRDefault="00331824" w:rsidP="00331824">
      <w:pPr>
        <w:widowControl w:val="0"/>
        <w:autoSpaceDE w:val="0"/>
        <w:autoSpaceDN w:val="0"/>
        <w:adjustRightInd w:val="0"/>
        <w:ind w:firstLine="709"/>
        <w:jc w:val="both"/>
      </w:pPr>
      <w:r w:rsidRPr="00A221FB">
        <w:t>Места для заполнения заявлений оборудуются стульями, столами (стойками), бланками заявлений, письменными принадлежностями.</w:t>
      </w:r>
    </w:p>
    <w:p w:rsidR="00331824" w:rsidRPr="00A221FB" w:rsidRDefault="00331824" w:rsidP="00331824">
      <w:pPr>
        <w:widowControl w:val="0"/>
        <w:autoSpaceDE w:val="0"/>
        <w:autoSpaceDN w:val="0"/>
        <w:adjustRightInd w:val="0"/>
        <w:ind w:firstLine="709"/>
        <w:jc w:val="both"/>
      </w:pPr>
      <w:r w:rsidRPr="00A221FB">
        <w:t>Места приема Заявителей оборудуются информационными табличками (вывесками) с указанием:</w:t>
      </w:r>
    </w:p>
    <w:p w:rsidR="00331824" w:rsidRPr="00A221FB" w:rsidRDefault="00331824" w:rsidP="00331824">
      <w:pPr>
        <w:widowControl w:val="0"/>
        <w:autoSpaceDE w:val="0"/>
        <w:autoSpaceDN w:val="0"/>
        <w:adjustRightInd w:val="0"/>
        <w:ind w:firstLine="709"/>
        <w:jc w:val="both"/>
      </w:pPr>
      <w:r w:rsidRPr="00A221FB">
        <w:t>номера кабинета и наименования отдела;</w:t>
      </w:r>
    </w:p>
    <w:p w:rsidR="00331824" w:rsidRPr="00A221FB" w:rsidRDefault="00331824" w:rsidP="00331824">
      <w:pPr>
        <w:widowControl w:val="0"/>
        <w:autoSpaceDE w:val="0"/>
        <w:autoSpaceDN w:val="0"/>
        <w:adjustRightInd w:val="0"/>
        <w:ind w:firstLine="709"/>
        <w:jc w:val="both"/>
      </w:pPr>
      <w:r w:rsidRPr="00A221FB">
        <w:t>фамилии, имени и отчества (последнее - при наличии), должности ответственного лица за прием документов;</w:t>
      </w:r>
    </w:p>
    <w:p w:rsidR="00331824" w:rsidRPr="00A221FB" w:rsidRDefault="00331824" w:rsidP="00331824">
      <w:pPr>
        <w:widowControl w:val="0"/>
        <w:autoSpaceDE w:val="0"/>
        <w:autoSpaceDN w:val="0"/>
        <w:adjustRightInd w:val="0"/>
        <w:ind w:firstLine="709"/>
        <w:jc w:val="both"/>
      </w:pPr>
      <w:r w:rsidRPr="00A221FB">
        <w:t>графика приема Заявителей.</w:t>
      </w:r>
    </w:p>
    <w:p w:rsidR="00331824" w:rsidRPr="00A221FB" w:rsidRDefault="00331824" w:rsidP="00331824">
      <w:pPr>
        <w:widowControl w:val="0"/>
        <w:autoSpaceDE w:val="0"/>
        <w:autoSpaceDN w:val="0"/>
        <w:adjustRightInd w:val="0"/>
        <w:ind w:firstLine="709"/>
        <w:jc w:val="both"/>
      </w:pPr>
      <w:r w:rsidRPr="00A221F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1824" w:rsidRPr="00A221FB" w:rsidRDefault="00331824" w:rsidP="00331824">
      <w:pPr>
        <w:widowControl w:val="0"/>
        <w:autoSpaceDE w:val="0"/>
        <w:autoSpaceDN w:val="0"/>
        <w:adjustRightInd w:val="0"/>
        <w:ind w:firstLine="709"/>
        <w:jc w:val="both"/>
      </w:pPr>
      <w:r w:rsidRPr="00A221F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1824" w:rsidRPr="00A221FB" w:rsidRDefault="00331824" w:rsidP="00331824">
      <w:pPr>
        <w:widowControl w:val="0"/>
        <w:autoSpaceDE w:val="0"/>
        <w:autoSpaceDN w:val="0"/>
        <w:adjustRightInd w:val="0"/>
        <w:ind w:firstLine="709"/>
        <w:jc w:val="both"/>
      </w:pPr>
      <w:r w:rsidRPr="00A221FB">
        <w:t>При предоставлении муниципальной услуги инвалидам обеспечиваются:</w:t>
      </w:r>
    </w:p>
    <w:p w:rsidR="00331824" w:rsidRPr="00A221FB" w:rsidRDefault="00331824" w:rsidP="00331824">
      <w:pPr>
        <w:widowControl w:val="0"/>
        <w:autoSpaceDE w:val="0"/>
        <w:autoSpaceDN w:val="0"/>
        <w:adjustRightInd w:val="0"/>
        <w:ind w:firstLine="709"/>
        <w:jc w:val="both"/>
      </w:pPr>
      <w:r w:rsidRPr="00A221FB">
        <w:t>возможность беспрепятственного доступа к объекту (зданию, помещению), в котором предоставляется муниципальная услуга;</w:t>
      </w:r>
    </w:p>
    <w:p w:rsidR="00331824" w:rsidRPr="00A221FB" w:rsidRDefault="00331824" w:rsidP="00331824">
      <w:pPr>
        <w:widowControl w:val="0"/>
        <w:autoSpaceDE w:val="0"/>
        <w:autoSpaceDN w:val="0"/>
        <w:adjustRightInd w:val="0"/>
        <w:ind w:firstLine="709"/>
        <w:jc w:val="both"/>
      </w:pPr>
      <w:r w:rsidRPr="00A221F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31824" w:rsidRPr="00A221FB" w:rsidRDefault="00331824" w:rsidP="00331824">
      <w:pPr>
        <w:widowControl w:val="0"/>
        <w:autoSpaceDE w:val="0"/>
        <w:autoSpaceDN w:val="0"/>
        <w:adjustRightInd w:val="0"/>
        <w:ind w:firstLine="709"/>
        <w:jc w:val="both"/>
      </w:pPr>
      <w:r w:rsidRPr="00A221FB">
        <w:t>сопровождение инвалидов, имеющих стойкие расстройства функции зрения и самостоятельного передвижения;</w:t>
      </w:r>
    </w:p>
    <w:p w:rsidR="00331824" w:rsidRPr="00A221FB" w:rsidRDefault="00331824" w:rsidP="00331824">
      <w:pPr>
        <w:widowControl w:val="0"/>
        <w:autoSpaceDE w:val="0"/>
        <w:autoSpaceDN w:val="0"/>
        <w:adjustRightInd w:val="0"/>
        <w:ind w:firstLine="709"/>
        <w:jc w:val="both"/>
      </w:pPr>
      <w:r w:rsidRPr="00A221F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31824" w:rsidRPr="00A221FB" w:rsidRDefault="00331824" w:rsidP="00331824">
      <w:pPr>
        <w:widowControl w:val="0"/>
        <w:autoSpaceDE w:val="0"/>
        <w:autoSpaceDN w:val="0"/>
        <w:adjustRightInd w:val="0"/>
        <w:ind w:firstLine="709"/>
        <w:jc w:val="both"/>
      </w:pPr>
      <w:r w:rsidRPr="00A221F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1824" w:rsidRPr="00A221FB" w:rsidRDefault="00331824" w:rsidP="00331824">
      <w:pPr>
        <w:widowControl w:val="0"/>
        <w:autoSpaceDE w:val="0"/>
        <w:autoSpaceDN w:val="0"/>
        <w:adjustRightInd w:val="0"/>
        <w:ind w:firstLine="709"/>
        <w:jc w:val="both"/>
      </w:pPr>
      <w:r w:rsidRPr="00A221FB">
        <w:t xml:space="preserve">допуск </w:t>
      </w:r>
      <w:proofErr w:type="spellStart"/>
      <w:r w:rsidRPr="00A221FB">
        <w:t>сурдопереводчика</w:t>
      </w:r>
      <w:proofErr w:type="spellEnd"/>
      <w:r w:rsidRPr="00A221FB">
        <w:t xml:space="preserve"> и </w:t>
      </w:r>
      <w:proofErr w:type="spellStart"/>
      <w:r w:rsidRPr="00A221FB">
        <w:t>тифлосурдопереводчика</w:t>
      </w:r>
      <w:proofErr w:type="spellEnd"/>
      <w:r w:rsidRPr="00A221FB">
        <w:t>;</w:t>
      </w:r>
    </w:p>
    <w:p w:rsidR="00331824" w:rsidRPr="00A221FB" w:rsidRDefault="00331824" w:rsidP="00331824">
      <w:pPr>
        <w:widowControl w:val="0"/>
        <w:autoSpaceDE w:val="0"/>
        <w:autoSpaceDN w:val="0"/>
        <w:adjustRightInd w:val="0"/>
        <w:ind w:firstLine="709"/>
        <w:jc w:val="both"/>
      </w:pPr>
      <w:r w:rsidRPr="00A221FB">
        <w:t>допуск собаки-проводника на объекты (здания, помещения), в которых предоставляются услуги;</w:t>
      </w:r>
    </w:p>
    <w:p w:rsidR="00331824" w:rsidRPr="00A221FB" w:rsidRDefault="00331824" w:rsidP="00331824">
      <w:pPr>
        <w:widowControl w:val="0"/>
        <w:autoSpaceDE w:val="0"/>
        <w:autoSpaceDN w:val="0"/>
        <w:adjustRightInd w:val="0"/>
        <w:ind w:firstLine="709"/>
        <w:jc w:val="both"/>
      </w:pPr>
      <w:r w:rsidRPr="00A221FB">
        <w:t>оказание инвалидам помощи в преодолении барьеров, мешающих получению ими услуг наравне с другими лицами.</w:t>
      </w:r>
    </w:p>
    <w:p w:rsidR="00331824" w:rsidRPr="00A221FB" w:rsidRDefault="00331824" w:rsidP="00331824">
      <w:pPr>
        <w:widowControl w:val="0"/>
        <w:tabs>
          <w:tab w:val="left" w:pos="567"/>
        </w:tabs>
        <w:ind w:firstLine="709"/>
        <w:contextualSpacing/>
        <w:jc w:val="both"/>
      </w:pPr>
    </w:p>
    <w:p w:rsidR="00331824" w:rsidRPr="00A221FB" w:rsidRDefault="00331824" w:rsidP="00331824">
      <w:pPr>
        <w:autoSpaceDE w:val="0"/>
        <w:autoSpaceDN w:val="0"/>
        <w:adjustRightInd w:val="0"/>
        <w:jc w:val="center"/>
        <w:rPr>
          <w:b/>
          <w:bCs/>
        </w:rPr>
      </w:pPr>
      <w:r w:rsidRPr="00A221FB">
        <w:rPr>
          <w:b/>
          <w:bC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A221FB">
        <w:rPr>
          <w:b/>
          <w:bCs/>
        </w:rPr>
        <w:lastRenderedPageBreak/>
        <w:t>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1824" w:rsidRPr="00A221FB" w:rsidRDefault="00331824" w:rsidP="00331824">
      <w:pPr>
        <w:autoSpaceDE w:val="0"/>
        <w:autoSpaceDN w:val="0"/>
        <w:adjustRightInd w:val="0"/>
        <w:ind w:firstLine="709"/>
        <w:jc w:val="both"/>
      </w:pPr>
      <w:r w:rsidRPr="00A221FB">
        <w:t>2.24. Основными показателями доступности предоставления муниципальной услуги являются:</w:t>
      </w:r>
    </w:p>
    <w:p w:rsidR="00331824" w:rsidRPr="00A221FB" w:rsidRDefault="00331824" w:rsidP="00331824">
      <w:pPr>
        <w:autoSpaceDE w:val="0"/>
        <w:autoSpaceDN w:val="0"/>
        <w:adjustRightInd w:val="0"/>
        <w:ind w:firstLine="709"/>
        <w:jc w:val="both"/>
      </w:pPr>
      <w:r w:rsidRPr="00A221FB">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331824" w:rsidRPr="00A221FB" w:rsidRDefault="00331824" w:rsidP="00331824">
      <w:pPr>
        <w:autoSpaceDE w:val="0"/>
        <w:autoSpaceDN w:val="0"/>
        <w:adjustRightInd w:val="0"/>
        <w:ind w:firstLine="709"/>
        <w:jc w:val="both"/>
      </w:pPr>
      <w:r w:rsidRPr="00A221FB">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1824" w:rsidRPr="00A221FB" w:rsidRDefault="00331824" w:rsidP="00331824">
      <w:pPr>
        <w:autoSpaceDE w:val="0"/>
        <w:autoSpaceDN w:val="0"/>
        <w:adjustRightInd w:val="0"/>
        <w:ind w:firstLine="709"/>
        <w:jc w:val="both"/>
      </w:pPr>
      <w:r w:rsidRPr="00A221FB">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331824" w:rsidRPr="00A221FB" w:rsidRDefault="00331824" w:rsidP="00331824">
      <w:pPr>
        <w:autoSpaceDE w:val="0"/>
        <w:autoSpaceDN w:val="0"/>
        <w:adjustRightInd w:val="0"/>
        <w:ind w:firstLine="709"/>
        <w:jc w:val="both"/>
      </w:pPr>
      <w:r w:rsidRPr="00A221FB">
        <w:t>2.24.4. Возможность получения заявителем уведомлений о предоставлении муниципальной услуги с помощью РПГУ.</w:t>
      </w:r>
    </w:p>
    <w:p w:rsidR="00331824" w:rsidRPr="00A221FB" w:rsidRDefault="00331824" w:rsidP="00331824">
      <w:pPr>
        <w:autoSpaceDE w:val="0"/>
        <w:autoSpaceDN w:val="0"/>
        <w:adjustRightInd w:val="0"/>
        <w:ind w:firstLine="709"/>
        <w:jc w:val="both"/>
      </w:pPr>
      <w:r w:rsidRPr="00A221FB">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1824" w:rsidRPr="00A221FB" w:rsidRDefault="00331824" w:rsidP="00331824">
      <w:pPr>
        <w:autoSpaceDE w:val="0"/>
        <w:autoSpaceDN w:val="0"/>
        <w:adjustRightInd w:val="0"/>
        <w:ind w:firstLine="709"/>
        <w:jc w:val="both"/>
      </w:pPr>
      <w:r w:rsidRPr="00A221FB">
        <w:t>2.25. Основными показателями качества предоставления муниципальной услуги являются:</w:t>
      </w:r>
    </w:p>
    <w:p w:rsidR="00331824" w:rsidRPr="00A221FB" w:rsidRDefault="00331824" w:rsidP="00331824">
      <w:pPr>
        <w:autoSpaceDE w:val="0"/>
        <w:autoSpaceDN w:val="0"/>
        <w:adjustRightInd w:val="0"/>
        <w:ind w:firstLine="709"/>
        <w:jc w:val="both"/>
      </w:pPr>
      <w:r w:rsidRPr="00A221FB">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31824" w:rsidRPr="00A221FB" w:rsidRDefault="00331824" w:rsidP="00331824">
      <w:pPr>
        <w:autoSpaceDE w:val="0"/>
        <w:autoSpaceDN w:val="0"/>
        <w:adjustRightInd w:val="0"/>
        <w:ind w:firstLine="709"/>
        <w:jc w:val="both"/>
      </w:pPr>
      <w:r w:rsidRPr="00A221FB">
        <w:t>2.25.2. Минимально возможное количество взаимодействий гражданина с должностными лицами, участвующими в предоставлении муниципальной услуги.</w:t>
      </w:r>
    </w:p>
    <w:p w:rsidR="00331824" w:rsidRPr="00A221FB" w:rsidRDefault="00331824" w:rsidP="00331824">
      <w:pPr>
        <w:autoSpaceDE w:val="0"/>
        <w:autoSpaceDN w:val="0"/>
        <w:adjustRightInd w:val="0"/>
        <w:ind w:firstLine="709"/>
        <w:jc w:val="both"/>
      </w:pPr>
      <w:r w:rsidRPr="00A221FB">
        <w:t>2.25.3. Отсутствие обоснованных жалоб на действия (бездействие) сотрудников и их некорректное (невнимательное) отношение к заявителям.</w:t>
      </w:r>
    </w:p>
    <w:p w:rsidR="00331824" w:rsidRPr="00A221FB" w:rsidRDefault="00331824" w:rsidP="00331824">
      <w:pPr>
        <w:autoSpaceDE w:val="0"/>
        <w:autoSpaceDN w:val="0"/>
        <w:adjustRightInd w:val="0"/>
        <w:ind w:firstLine="709"/>
        <w:jc w:val="both"/>
      </w:pPr>
      <w:r w:rsidRPr="00A221FB">
        <w:t>2.26.4. Отсутствие нарушений установленных сроков в процессе предоставления муниципальной услуги.</w:t>
      </w:r>
    </w:p>
    <w:p w:rsidR="00331824" w:rsidRPr="00A221FB" w:rsidRDefault="00331824" w:rsidP="00331824">
      <w:pPr>
        <w:autoSpaceDE w:val="0"/>
        <w:autoSpaceDN w:val="0"/>
        <w:adjustRightInd w:val="0"/>
        <w:ind w:firstLine="709"/>
        <w:jc w:val="both"/>
      </w:pPr>
      <w:r w:rsidRPr="00A221FB">
        <w:t xml:space="preserve">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rsidRPr="00A221FB">
        <w:t>итогам</w:t>
      </w:r>
      <w:proofErr w:type="gramEnd"/>
      <w:r w:rsidRPr="00A221FB">
        <w:t xml:space="preserve"> рассмотрения которых вынесены решения об удовлетворении (частичном удовлетворении) требований заявителей.</w:t>
      </w:r>
    </w:p>
    <w:p w:rsidR="00331824" w:rsidRPr="00A221FB" w:rsidRDefault="00331824" w:rsidP="00331824">
      <w:pPr>
        <w:widowControl w:val="0"/>
        <w:tabs>
          <w:tab w:val="left" w:pos="567"/>
        </w:tabs>
        <w:ind w:firstLine="709"/>
        <w:contextualSpacing/>
        <w:jc w:val="both"/>
        <w:rPr>
          <w:b/>
        </w:rPr>
      </w:pPr>
    </w:p>
    <w:p w:rsidR="00331824" w:rsidRPr="00A221FB" w:rsidRDefault="00331824" w:rsidP="00331824">
      <w:pPr>
        <w:autoSpaceDE w:val="0"/>
        <w:autoSpaceDN w:val="0"/>
        <w:adjustRightInd w:val="0"/>
        <w:jc w:val="center"/>
        <w:rPr>
          <w:b/>
          <w:bCs/>
        </w:rPr>
      </w:pPr>
      <w:r w:rsidRPr="00A221FB">
        <w:rPr>
          <w:b/>
          <w:bCs/>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331824" w:rsidRPr="00A221FB" w:rsidRDefault="00331824" w:rsidP="00331824">
      <w:pPr>
        <w:widowControl w:val="0"/>
        <w:autoSpaceDE w:val="0"/>
        <w:autoSpaceDN w:val="0"/>
        <w:adjustRightInd w:val="0"/>
        <w:ind w:firstLine="709"/>
        <w:jc w:val="both"/>
      </w:pPr>
      <w:r w:rsidRPr="00A221FB">
        <w:t>2.26. Предоставление муниципальной услуги по экстерриториальному принципу не осуществляется.</w:t>
      </w:r>
    </w:p>
    <w:p w:rsidR="00331824" w:rsidRPr="00A221FB" w:rsidRDefault="00331824" w:rsidP="00331824">
      <w:pPr>
        <w:autoSpaceDE w:val="0"/>
        <w:autoSpaceDN w:val="0"/>
        <w:adjustRightInd w:val="0"/>
        <w:ind w:firstLine="709"/>
        <w:jc w:val="both"/>
      </w:pPr>
      <w:r w:rsidRPr="00A221FB">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31824" w:rsidRPr="00A221FB" w:rsidRDefault="00331824" w:rsidP="00331824">
      <w:pPr>
        <w:autoSpaceDE w:val="0"/>
        <w:autoSpaceDN w:val="0"/>
        <w:adjustRightInd w:val="0"/>
        <w:ind w:firstLine="709"/>
        <w:jc w:val="both"/>
      </w:pPr>
      <w:r w:rsidRPr="00A221FB">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w:t>
      </w:r>
      <w:r w:rsidRPr="00A221FB">
        <w:lastRenderedPageBreak/>
        <w:t xml:space="preserve">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31824" w:rsidRPr="00A221FB" w:rsidRDefault="00331824" w:rsidP="00331824">
      <w:pPr>
        <w:autoSpaceDE w:val="0"/>
        <w:autoSpaceDN w:val="0"/>
        <w:adjustRightInd w:val="0"/>
        <w:ind w:firstLine="709"/>
        <w:jc w:val="both"/>
      </w:pPr>
      <w:r w:rsidRPr="00A221FB">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331824" w:rsidRPr="00A221FB" w:rsidRDefault="00331824" w:rsidP="00331824">
      <w:pPr>
        <w:ind w:firstLine="709"/>
        <w:jc w:val="both"/>
      </w:pPr>
    </w:p>
    <w:p w:rsidR="00331824" w:rsidRPr="00A221FB" w:rsidRDefault="00331824" w:rsidP="00331824">
      <w:pPr>
        <w:ind w:firstLine="709"/>
        <w:jc w:val="center"/>
        <w:rPr>
          <w:b/>
        </w:rPr>
      </w:pPr>
      <w:r w:rsidRPr="00A221FB">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1824" w:rsidRPr="00A221FB" w:rsidRDefault="00331824" w:rsidP="00331824">
      <w:pPr>
        <w:ind w:firstLine="709"/>
        <w:jc w:val="center"/>
        <w:rPr>
          <w:b/>
        </w:rPr>
      </w:pPr>
      <w:r w:rsidRPr="00A221FB">
        <w:rPr>
          <w:b/>
        </w:rPr>
        <w:t>Исчерпывающий перечень административных процедур</w:t>
      </w:r>
    </w:p>
    <w:p w:rsidR="00331824" w:rsidRPr="00A221FB" w:rsidRDefault="00331824" w:rsidP="00331824">
      <w:pPr>
        <w:ind w:firstLine="709"/>
        <w:jc w:val="both"/>
      </w:pPr>
      <w:r w:rsidRPr="00A221FB">
        <w:t>3.1 Предоставление муниципальной услуги включает в себя следующие административные процедуры:</w:t>
      </w:r>
    </w:p>
    <w:p w:rsidR="00331824" w:rsidRPr="00A221FB" w:rsidRDefault="00331824" w:rsidP="00331824">
      <w:pPr>
        <w:ind w:firstLine="709"/>
        <w:jc w:val="both"/>
      </w:pPr>
      <w:r w:rsidRPr="00A221FB">
        <w:t>прием и регистрация заявления и необходимых документов;</w:t>
      </w:r>
    </w:p>
    <w:p w:rsidR="00331824" w:rsidRPr="00A221FB" w:rsidRDefault="00331824" w:rsidP="00331824">
      <w:pPr>
        <w:ind w:firstLine="709"/>
        <w:jc w:val="both"/>
      </w:pPr>
      <w:r w:rsidRPr="00A221FB">
        <w:t>рассмотрение заявления и представленных документов;</w:t>
      </w:r>
    </w:p>
    <w:p w:rsidR="00331824" w:rsidRPr="00A221FB" w:rsidRDefault="00331824" w:rsidP="00331824">
      <w:pPr>
        <w:ind w:firstLine="709"/>
        <w:jc w:val="both"/>
      </w:pPr>
      <w:r w:rsidRPr="00A221FB">
        <w:t>формирование и направление межведомственных запросов;</w:t>
      </w:r>
    </w:p>
    <w:p w:rsidR="00331824" w:rsidRPr="00A221FB" w:rsidRDefault="00331824" w:rsidP="00331824">
      <w:pPr>
        <w:ind w:firstLine="709"/>
        <w:jc w:val="both"/>
      </w:pPr>
      <w:r w:rsidRPr="00A221FB">
        <w:t>принятие решения о принятии гражданина на учет в качестве нуждающегося в жилом помещении либо об отказе в предоставлении услуги;</w:t>
      </w:r>
    </w:p>
    <w:p w:rsidR="00331824" w:rsidRPr="00A221FB" w:rsidRDefault="00331824" w:rsidP="00331824">
      <w:pPr>
        <w:ind w:firstLine="709"/>
        <w:jc w:val="both"/>
      </w:pPr>
      <w:r w:rsidRPr="00A221FB">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331824" w:rsidRPr="00A221FB" w:rsidRDefault="00331824" w:rsidP="00331824">
      <w:pPr>
        <w:autoSpaceDE w:val="0"/>
        <w:autoSpaceDN w:val="0"/>
        <w:adjustRightInd w:val="0"/>
        <w:ind w:firstLine="709"/>
        <w:jc w:val="center"/>
        <w:rPr>
          <w:b/>
        </w:rPr>
      </w:pPr>
    </w:p>
    <w:p w:rsidR="00331824" w:rsidRPr="00A221FB" w:rsidRDefault="00331824" w:rsidP="00331824">
      <w:pPr>
        <w:autoSpaceDE w:val="0"/>
        <w:autoSpaceDN w:val="0"/>
        <w:adjustRightInd w:val="0"/>
        <w:ind w:firstLine="709"/>
        <w:jc w:val="center"/>
        <w:rPr>
          <w:b/>
        </w:rPr>
      </w:pPr>
      <w:r w:rsidRPr="00A221FB">
        <w:rPr>
          <w:b/>
        </w:rPr>
        <w:t>Прием и регистрация заявлений и необходимых документов</w:t>
      </w:r>
    </w:p>
    <w:p w:rsidR="00331824" w:rsidRPr="00A221FB" w:rsidRDefault="00331824" w:rsidP="00331824">
      <w:pPr>
        <w:widowControl w:val="0"/>
        <w:tabs>
          <w:tab w:val="left" w:pos="567"/>
        </w:tabs>
        <w:ind w:firstLine="709"/>
        <w:contextualSpacing/>
        <w:jc w:val="both"/>
      </w:pPr>
      <w:r w:rsidRPr="00A221FB">
        <w:t>3.1.1 Основанием для начала административной процедуры является поступление заявления и приложенных к нему документов в адрес Администрации (Уполномоченного органа).</w:t>
      </w:r>
    </w:p>
    <w:p w:rsidR="00331824" w:rsidRPr="00A221FB" w:rsidRDefault="00331824" w:rsidP="00331824">
      <w:pPr>
        <w:autoSpaceDE w:val="0"/>
        <w:autoSpaceDN w:val="0"/>
        <w:adjustRightInd w:val="0"/>
        <w:ind w:firstLine="709"/>
        <w:jc w:val="both"/>
        <w:rPr>
          <w:rFonts w:eastAsia="Calibri"/>
        </w:rPr>
      </w:pPr>
      <w:r w:rsidRPr="00A221FB">
        <w:rPr>
          <w:rFonts w:eastAsia="Calibri"/>
        </w:rPr>
        <w:t xml:space="preserve">Заявление в течение одного рабочего дня с момента поступления  регистрируется ответственным специалистом </w:t>
      </w:r>
      <w:proofErr w:type="gramStart"/>
      <w:r w:rsidRPr="00A221FB">
        <w:rPr>
          <w:rFonts w:eastAsia="Calibri"/>
        </w:rPr>
        <w:t xml:space="preserve">в </w:t>
      </w:r>
      <w:r w:rsidRPr="00A221FB">
        <w:rPr>
          <w:bCs/>
        </w:rPr>
        <w:t>книге регистрации заявлений граждан о принятии на учет в качестве нуждающихся в жилых помещениях</w:t>
      </w:r>
      <w:proofErr w:type="gramEnd"/>
      <w:r w:rsidRPr="00A221FB">
        <w:rPr>
          <w:rFonts w:eastAsia="Calibri"/>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 (Уполномоченного органа).</w:t>
      </w:r>
    </w:p>
    <w:p w:rsidR="00331824" w:rsidRPr="00A221FB" w:rsidRDefault="00331824" w:rsidP="00331824">
      <w:pPr>
        <w:autoSpaceDE w:val="0"/>
        <w:autoSpaceDN w:val="0"/>
        <w:adjustRightInd w:val="0"/>
        <w:ind w:firstLine="709"/>
        <w:jc w:val="both"/>
      </w:pPr>
      <w:r w:rsidRPr="00A221FB">
        <w:t xml:space="preserve">При поступлении заявления в адрес Администрации (Уполномоченного органа) по почте ответственный специалист в течение одного рабочего дня с момента поступления письма в Администрацию (Уполномоченный орган)  вскрывает конверт и регистрирует заявление, в том числе  в </w:t>
      </w:r>
      <w:r w:rsidRPr="00A221FB">
        <w:rPr>
          <w:bCs/>
        </w:rPr>
        <w:t>книге регистрации заявлений граждан о принятии на учет в качестве нуждающихся в жилых помещениях</w:t>
      </w:r>
      <w:r w:rsidRPr="00A221FB">
        <w:t>.</w:t>
      </w:r>
    </w:p>
    <w:p w:rsidR="00331824" w:rsidRPr="00A221FB" w:rsidRDefault="00331824" w:rsidP="00331824">
      <w:pPr>
        <w:widowControl w:val="0"/>
        <w:tabs>
          <w:tab w:val="left" w:pos="567"/>
        </w:tabs>
        <w:ind w:firstLine="709"/>
        <w:contextualSpacing/>
        <w:jc w:val="both"/>
      </w:pPr>
      <w:r w:rsidRPr="00A221FB">
        <w:t xml:space="preserve">Заявление, поданное в Администрацию (Уполномоченный орган) посредством РПГУ, в течение одного рабочего дня с момента подачи на РПГУ регистрируется ответственным специалистом, в том числе  </w:t>
      </w:r>
      <w:r w:rsidRPr="00A221FB">
        <w:rPr>
          <w:rFonts w:eastAsia="Calibri"/>
        </w:rPr>
        <w:t xml:space="preserve">в </w:t>
      </w:r>
      <w:r w:rsidRPr="00A221FB">
        <w:rPr>
          <w:bCs/>
        </w:rPr>
        <w:t>книге регистрации заявлений граждан о принятии на учет в качестве нуждающихся в жилых помещениях</w:t>
      </w:r>
      <w:r w:rsidRPr="00A221FB">
        <w:t>.</w:t>
      </w:r>
    </w:p>
    <w:p w:rsidR="00331824" w:rsidRPr="00A221FB" w:rsidRDefault="00331824" w:rsidP="00331824">
      <w:pPr>
        <w:widowControl w:val="0"/>
        <w:autoSpaceDE w:val="0"/>
        <w:autoSpaceDN w:val="0"/>
        <w:adjustRightInd w:val="0"/>
        <w:ind w:firstLine="709"/>
        <w:jc w:val="both"/>
        <w:rPr>
          <w:rFonts w:eastAsia="Calibri"/>
        </w:rPr>
      </w:pPr>
      <w:r w:rsidRPr="00A221FB">
        <w:rPr>
          <w:rFonts w:eastAsia="Calibri"/>
        </w:rPr>
        <w:t xml:space="preserve">При подаче Заявителем заявления и прилагаемых документов через многофункциональный центр началом </w:t>
      </w:r>
      <w:r w:rsidRPr="00A221FB">
        <w:rPr>
          <w:bCs/>
        </w:rPr>
        <w:t xml:space="preserve">административной процедуры является получение </w:t>
      </w:r>
      <w:r w:rsidRPr="00A221FB">
        <w:t>ответственным специалистом</w:t>
      </w:r>
      <w:r w:rsidRPr="00A221FB">
        <w:rPr>
          <w:bCs/>
        </w:rPr>
        <w:t xml:space="preserve"> по защищенным каналам связи </w:t>
      </w:r>
      <w:r w:rsidRPr="00A221FB">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A221FB">
        <w:rPr>
          <w:bCs/>
        </w:rPr>
        <w:t xml:space="preserve">  </w:t>
      </w:r>
    </w:p>
    <w:p w:rsidR="00331824" w:rsidRPr="00A221FB" w:rsidRDefault="00331824" w:rsidP="00331824">
      <w:pPr>
        <w:autoSpaceDE w:val="0"/>
        <w:autoSpaceDN w:val="0"/>
        <w:adjustRightInd w:val="0"/>
        <w:ind w:firstLine="709"/>
        <w:jc w:val="both"/>
        <w:rPr>
          <w:rFonts w:eastAsia="Calibri"/>
        </w:rPr>
      </w:pPr>
      <w:proofErr w:type="gramStart"/>
      <w:r w:rsidRPr="00A221FB">
        <w:rPr>
          <w:rFonts w:eastAsia="Calibri"/>
        </w:rPr>
        <w:t xml:space="preserve">Заявление, поступившее от многофункционального центра в </w:t>
      </w:r>
      <w:r w:rsidRPr="00A221FB">
        <w:t xml:space="preserve">Администрацию (Уполномоченный орган)  в форме электронного документа и (или) электронных образов документов, в течение </w:t>
      </w:r>
      <w:r w:rsidRPr="00A221FB">
        <w:rPr>
          <w:rFonts w:eastAsia="Calibri"/>
        </w:rPr>
        <w:t xml:space="preserve">одного рабочего дня с момента его поступления регистрируется ответственным специалистом в </w:t>
      </w:r>
      <w:r w:rsidRPr="00A221FB">
        <w:rPr>
          <w:bCs/>
        </w:rPr>
        <w:t xml:space="preserve">книге регистрации заявлений граждан о принятии на учет в качестве нуждающихся в жилых помещениях с указанием даты и времени получения </w:t>
      </w:r>
      <w:r w:rsidRPr="00A221FB">
        <w:rPr>
          <w:bCs/>
        </w:rPr>
        <w:lastRenderedPageBreak/>
        <w:t>таких документов с последующим внесением информации о дате поступления</w:t>
      </w:r>
      <w:proofErr w:type="gramEnd"/>
      <w:r w:rsidRPr="00A221FB">
        <w:rPr>
          <w:bCs/>
        </w:rPr>
        <w:t xml:space="preserve"> заявления и прилагаемых к нему документов в форме </w:t>
      </w:r>
      <w:r w:rsidRPr="00A221FB">
        <w:t>документов на бумажном носителе</w:t>
      </w:r>
      <w:r w:rsidRPr="00A221FB">
        <w:rPr>
          <w:rFonts w:eastAsia="Calibri"/>
        </w:rPr>
        <w:t xml:space="preserve">. </w:t>
      </w:r>
    </w:p>
    <w:p w:rsidR="00331824" w:rsidRPr="00A221FB" w:rsidRDefault="00331824" w:rsidP="00331824">
      <w:pPr>
        <w:widowControl w:val="0"/>
        <w:tabs>
          <w:tab w:val="left" w:pos="567"/>
        </w:tabs>
        <w:ind w:firstLine="709"/>
        <w:contextualSpacing/>
        <w:jc w:val="both"/>
      </w:pPr>
      <w:r w:rsidRPr="00A221FB">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331824" w:rsidRPr="00A221FB" w:rsidRDefault="00331824" w:rsidP="00331824">
      <w:pPr>
        <w:widowControl w:val="0"/>
        <w:tabs>
          <w:tab w:val="left" w:pos="567"/>
        </w:tabs>
        <w:ind w:firstLine="709"/>
        <w:contextualSpacing/>
        <w:jc w:val="both"/>
      </w:pPr>
      <w:r w:rsidRPr="00A221FB">
        <w:t xml:space="preserve">Прошедшие регистрацию заявления в течение одного рабочего дня передаются ответственному специалисту. </w:t>
      </w:r>
    </w:p>
    <w:p w:rsidR="00331824" w:rsidRPr="00A221FB" w:rsidRDefault="00331824" w:rsidP="00331824">
      <w:pPr>
        <w:widowControl w:val="0"/>
        <w:tabs>
          <w:tab w:val="left" w:pos="567"/>
        </w:tabs>
        <w:ind w:firstLine="709"/>
        <w:contextualSpacing/>
        <w:jc w:val="both"/>
      </w:pPr>
      <w:r w:rsidRPr="00A221FB">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331824" w:rsidRPr="00A221FB" w:rsidRDefault="00331824" w:rsidP="00331824">
      <w:pPr>
        <w:autoSpaceDE w:val="0"/>
        <w:autoSpaceDN w:val="0"/>
        <w:adjustRightInd w:val="0"/>
        <w:ind w:firstLine="709"/>
        <w:jc w:val="both"/>
        <w:rPr>
          <w:rFonts w:eastAsia="Calibri"/>
        </w:rPr>
      </w:pPr>
      <w:r w:rsidRPr="00A221FB">
        <w:rPr>
          <w:rFonts w:eastAsia="Calibri"/>
        </w:rPr>
        <w:t>Срок выполнения административной процедуры 1 рабочий день со дня поступления заявления.</w:t>
      </w:r>
    </w:p>
    <w:p w:rsidR="00331824" w:rsidRPr="00A221FB" w:rsidRDefault="00331824" w:rsidP="00331824">
      <w:pPr>
        <w:autoSpaceDE w:val="0"/>
        <w:autoSpaceDN w:val="0"/>
        <w:adjustRightInd w:val="0"/>
        <w:ind w:firstLine="709"/>
        <w:jc w:val="center"/>
        <w:rPr>
          <w:b/>
        </w:rPr>
      </w:pPr>
    </w:p>
    <w:p w:rsidR="00331824" w:rsidRPr="00A221FB" w:rsidRDefault="00331824" w:rsidP="001B0CBC">
      <w:pPr>
        <w:autoSpaceDE w:val="0"/>
        <w:autoSpaceDN w:val="0"/>
        <w:adjustRightInd w:val="0"/>
        <w:jc w:val="center"/>
        <w:rPr>
          <w:b/>
        </w:rPr>
      </w:pPr>
      <w:r w:rsidRPr="00A221FB">
        <w:rPr>
          <w:b/>
        </w:rPr>
        <w:t>Рассмотрение заявления и представленных документов</w:t>
      </w:r>
    </w:p>
    <w:p w:rsidR="00331824" w:rsidRPr="00A221FB" w:rsidRDefault="00331824" w:rsidP="00331824">
      <w:pPr>
        <w:widowControl w:val="0"/>
        <w:tabs>
          <w:tab w:val="left" w:pos="1560"/>
        </w:tabs>
        <w:ind w:firstLine="709"/>
        <w:contextualSpacing/>
        <w:jc w:val="both"/>
      </w:pPr>
      <w:r w:rsidRPr="00A221FB">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331824" w:rsidRPr="00A221FB" w:rsidRDefault="00331824" w:rsidP="00331824">
      <w:pPr>
        <w:widowControl w:val="0"/>
        <w:tabs>
          <w:tab w:val="left" w:pos="1560"/>
        </w:tabs>
        <w:ind w:firstLine="709"/>
        <w:contextualSpacing/>
        <w:jc w:val="both"/>
      </w:pPr>
      <w:r w:rsidRPr="00A221FB">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331824" w:rsidRPr="00A221FB" w:rsidRDefault="00331824" w:rsidP="00331824">
      <w:pPr>
        <w:widowControl w:val="0"/>
        <w:tabs>
          <w:tab w:val="left" w:pos="567"/>
        </w:tabs>
        <w:ind w:firstLine="709"/>
        <w:contextualSpacing/>
        <w:jc w:val="both"/>
      </w:pPr>
      <w:r w:rsidRPr="00A221FB">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331824" w:rsidRPr="00A221FB" w:rsidRDefault="00331824" w:rsidP="00331824">
      <w:pPr>
        <w:widowControl w:val="0"/>
        <w:tabs>
          <w:tab w:val="left" w:pos="567"/>
        </w:tabs>
        <w:ind w:firstLine="709"/>
        <w:contextualSpacing/>
        <w:jc w:val="both"/>
      </w:pPr>
      <w:r w:rsidRPr="00A221FB">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331824" w:rsidRPr="00A221FB" w:rsidRDefault="00331824" w:rsidP="00331824">
      <w:pPr>
        <w:widowControl w:val="0"/>
        <w:tabs>
          <w:tab w:val="left" w:pos="567"/>
        </w:tabs>
        <w:ind w:firstLine="709"/>
        <w:contextualSpacing/>
        <w:jc w:val="both"/>
      </w:pPr>
      <w:r w:rsidRPr="00A221FB">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331824" w:rsidRPr="00A221FB" w:rsidRDefault="00331824" w:rsidP="00331824">
      <w:pPr>
        <w:widowControl w:val="0"/>
        <w:tabs>
          <w:tab w:val="left" w:pos="567"/>
        </w:tabs>
        <w:ind w:firstLine="709"/>
        <w:contextualSpacing/>
        <w:jc w:val="both"/>
      </w:pPr>
      <w:r w:rsidRPr="00A221FB">
        <w:t>Максимальный срок выполнения административной процедуры – один рабочий день.</w:t>
      </w:r>
    </w:p>
    <w:p w:rsidR="00331824" w:rsidRPr="00A221FB" w:rsidRDefault="00331824" w:rsidP="00331824">
      <w:pPr>
        <w:widowControl w:val="0"/>
        <w:tabs>
          <w:tab w:val="left" w:pos="567"/>
        </w:tabs>
        <w:ind w:firstLine="709"/>
        <w:contextualSpacing/>
        <w:jc w:val="both"/>
      </w:pPr>
    </w:p>
    <w:p w:rsidR="00331824" w:rsidRPr="00A221FB" w:rsidRDefault="00331824" w:rsidP="001B0CBC">
      <w:pPr>
        <w:widowControl w:val="0"/>
        <w:tabs>
          <w:tab w:val="left" w:pos="567"/>
        </w:tabs>
        <w:contextualSpacing/>
        <w:jc w:val="center"/>
        <w:rPr>
          <w:b/>
        </w:rPr>
      </w:pPr>
      <w:r w:rsidRPr="00A221FB">
        <w:rPr>
          <w:b/>
        </w:rPr>
        <w:t>Формирование и направление межведомственных о предоставлении документов и информации, получение ответов на запросы</w:t>
      </w:r>
    </w:p>
    <w:p w:rsidR="00331824" w:rsidRPr="00A221FB" w:rsidRDefault="00331824" w:rsidP="00331824">
      <w:pPr>
        <w:widowControl w:val="0"/>
        <w:tabs>
          <w:tab w:val="left" w:pos="993"/>
          <w:tab w:val="left" w:pos="1560"/>
        </w:tabs>
        <w:ind w:firstLine="709"/>
        <w:contextualSpacing/>
        <w:jc w:val="both"/>
      </w:pPr>
      <w:r w:rsidRPr="00A221FB">
        <w:t>3.1.3 Основанием для начала административной процедуры является отсутствие документов, указанных в пункте 2.10 Административного регламента.</w:t>
      </w:r>
    </w:p>
    <w:p w:rsidR="00331824" w:rsidRPr="00A221FB" w:rsidRDefault="00331824" w:rsidP="00331824">
      <w:pPr>
        <w:widowControl w:val="0"/>
        <w:tabs>
          <w:tab w:val="left" w:pos="993"/>
          <w:tab w:val="left" w:pos="1560"/>
        </w:tabs>
        <w:ind w:firstLine="709"/>
        <w:contextualSpacing/>
        <w:jc w:val="both"/>
      </w:pPr>
      <w:r w:rsidRPr="00A221FB">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331824" w:rsidRPr="00A221FB" w:rsidRDefault="00331824" w:rsidP="00331824">
      <w:pPr>
        <w:widowControl w:val="0"/>
        <w:tabs>
          <w:tab w:val="left" w:pos="567"/>
        </w:tabs>
        <w:ind w:firstLine="709"/>
        <w:contextualSpacing/>
        <w:jc w:val="both"/>
      </w:pPr>
      <w:r w:rsidRPr="00A221FB">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331824" w:rsidRPr="00A221FB" w:rsidRDefault="00331824" w:rsidP="00331824">
      <w:pPr>
        <w:widowControl w:val="0"/>
        <w:tabs>
          <w:tab w:val="left" w:pos="567"/>
        </w:tabs>
        <w:ind w:firstLine="709"/>
        <w:contextualSpacing/>
        <w:jc w:val="both"/>
      </w:pPr>
      <w:r w:rsidRPr="00A221FB">
        <w:t>Внутриведомственный запрос направляется в структурные подразделения Администрации в электронном виде либо на бумажном носителе.</w:t>
      </w:r>
    </w:p>
    <w:p w:rsidR="00331824" w:rsidRPr="00A221FB" w:rsidRDefault="00331824" w:rsidP="00331824">
      <w:pPr>
        <w:widowControl w:val="0"/>
        <w:autoSpaceDE w:val="0"/>
        <w:autoSpaceDN w:val="0"/>
        <w:adjustRightInd w:val="0"/>
        <w:ind w:firstLine="709"/>
        <w:jc w:val="both"/>
        <w:rPr>
          <w:rFonts w:eastAsia="Calibri"/>
        </w:rPr>
      </w:pPr>
      <w:r w:rsidRPr="00A221FB">
        <w:rPr>
          <w:rFonts w:eastAsia="Calibri"/>
        </w:rPr>
        <w:t xml:space="preserve">Результатом и способом фиксации административной процедуры является поступление в Администрацию (Уполномоченный орган) документов в рамках </w:t>
      </w:r>
      <w:r w:rsidRPr="00A221FB">
        <w:rPr>
          <w:rFonts w:eastAsia="Calibri"/>
        </w:rPr>
        <w:lastRenderedPageBreak/>
        <w:t>межведомственного взаимодействия.</w:t>
      </w:r>
    </w:p>
    <w:p w:rsidR="00331824" w:rsidRPr="00A221FB" w:rsidRDefault="00331824" w:rsidP="00331824">
      <w:pPr>
        <w:tabs>
          <w:tab w:val="left" w:pos="7425"/>
        </w:tabs>
        <w:ind w:firstLine="709"/>
        <w:jc w:val="both"/>
      </w:pPr>
      <w:r w:rsidRPr="00A221FB">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331824" w:rsidRPr="00A221FB" w:rsidRDefault="00331824" w:rsidP="00331824">
      <w:pPr>
        <w:tabs>
          <w:tab w:val="left" w:pos="7425"/>
        </w:tabs>
        <w:ind w:firstLine="709"/>
        <w:jc w:val="both"/>
      </w:pPr>
      <w:r w:rsidRPr="00A221FB">
        <w:t>Максимальный срок выполнения административной процедуры составляет 5 рабочих дней.</w:t>
      </w:r>
    </w:p>
    <w:p w:rsidR="00331824" w:rsidRPr="00A221FB" w:rsidRDefault="00331824" w:rsidP="00331824">
      <w:pPr>
        <w:autoSpaceDE w:val="0"/>
        <w:autoSpaceDN w:val="0"/>
        <w:adjustRightInd w:val="0"/>
        <w:ind w:firstLine="709"/>
        <w:jc w:val="center"/>
        <w:rPr>
          <w:b/>
        </w:rPr>
      </w:pPr>
    </w:p>
    <w:p w:rsidR="00331824" w:rsidRPr="00A221FB" w:rsidRDefault="00331824" w:rsidP="001B0CBC">
      <w:pPr>
        <w:autoSpaceDE w:val="0"/>
        <w:autoSpaceDN w:val="0"/>
        <w:adjustRightInd w:val="0"/>
        <w:jc w:val="center"/>
        <w:rPr>
          <w:b/>
        </w:rPr>
      </w:pPr>
      <w:r w:rsidRPr="00A221FB">
        <w:rPr>
          <w:b/>
        </w:rPr>
        <w:t>Принятие решения о принятии гражданина на учет в качестве нуждающегося в жилом помещении либо об отказе в предоставлении услуги</w:t>
      </w:r>
    </w:p>
    <w:p w:rsidR="00331824" w:rsidRPr="00A221FB" w:rsidRDefault="00331824" w:rsidP="00331824">
      <w:pPr>
        <w:pStyle w:val="ConsPlusNormal"/>
        <w:ind w:firstLine="709"/>
        <w:jc w:val="both"/>
        <w:rPr>
          <w:sz w:val="24"/>
          <w:szCs w:val="24"/>
        </w:rPr>
      </w:pPr>
      <w:r w:rsidRPr="00A221FB">
        <w:rPr>
          <w:sz w:val="24"/>
          <w:szCs w:val="24"/>
        </w:rP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331824" w:rsidRPr="00A221FB" w:rsidRDefault="00331824" w:rsidP="00331824">
      <w:pPr>
        <w:widowControl w:val="0"/>
        <w:tabs>
          <w:tab w:val="left" w:pos="567"/>
        </w:tabs>
        <w:ind w:firstLine="709"/>
        <w:contextualSpacing/>
        <w:jc w:val="both"/>
      </w:pPr>
      <w:r w:rsidRPr="00A221FB">
        <w:t>Администрация (Уполномоченный орган)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331824" w:rsidRPr="00A221FB" w:rsidRDefault="00331824" w:rsidP="00331824">
      <w:pPr>
        <w:widowControl w:val="0"/>
        <w:tabs>
          <w:tab w:val="left" w:pos="567"/>
        </w:tabs>
        <w:ind w:firstLine="709"/>
        <w:contextualSpacing/>
        <w:jc w:val="both"/>
      </w:pPr>
      <w:r w:rsidRPr="00A221FB">
        <w:t>Состав комиссии, порядок ее работы и форма акта проверки жилищных условий граждан утверждаются органами местного самоуправления.</w:t>
      </w:r>
    </w:p>
    <w:p w:rsidR="00331824" w:rsidRPr="00A221FB" w:rsidRDefault="00331824" w:rsidP="00331824">
      <w:pPr>
        <w:widowControl w:val="0"/>
        <w:autoSpaceDE w:val="0"/>
        <w:autoSpaceDN w:val="0"/>
        <w:adjustRightInd w:val="0"/>
        <w:ind w:firstLine="709"/>
        <w:jc w:val="both"/>
      </w:pPr>
      <w:r w:rsidRPr="00A221FB">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331824" w:rsidRPr="00A221FB" w:rsidRDefault="00331824" w:rsidP="00331824">
      <w:pPr>
        <w:widowControl w:val="0"/>
        <w:autoSpaceDE w:val="0"/>
        <w:autoSpaceDN w:val="0"/>
        <w:adjustRightInd w:val="0"/>
        <w:ind w:firstLine="709"/>
        <w:jc w:val="both"/>
      </w:pPr>
      <w:r w:rsidRPr="00A221FB">
        <w:t xml:space="preserve">Должностное лицо Администрации (Уполномоченного органа): </w:t>
      </w:r>
    </w:p>
    <w:p w:rsidR="00331824" w:rsidRPr="00A221FB" w:rsidRDefault="00331824" w:rsidP="00331824">
      <w:pPr>
        <w:widowControl w:val="0"/>
        <w:autoSpaceDE w:val="0"/>
        <w:autoSpaceDN w:val="0"/>
        <w:adjustRightInd w:val="0"/>
        <w:ind w:firstLine="709"/>
        <w:jc w:val="both"/>
      </w:pPr>
      <w:r w:rsidRPr="00A221FB">
        <w:t>осуществляет подготовку проекта мотивированного отказа Администрации;</w:t>
      </w:r>
    </w:p>
    <w:p w:rsidR="00331824" w:rsidRPr="00A221FB" w:rsidRDefault="00331824" w:rsidP="00331824">
      <w:pPr>
        <w:widowControl w:val="0"/>
        <w:autoSpaceDE w:val="0"/>
        <w:autoSpaceDN w:val="0"/>
        <w:adjustRightInd w:val="0"/>
        <w:ind w:firstLine="709"/>
        <w:jc w:val="both"/>
      </w:pPr>
      <w:r w:rsidRPr="00A221FB">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331824" w:rsidRPr="00A221FB" w:rsidRDefault="00331824" w:rsidP="00331824">
      <w:pPr>
        <w:widowControl w:val="0"/>
        <w:autoSpaceDE w:val="0"/>
        <w:autoSpaceDN w:val="0"/>
        <w:adjustRightInd w:val="0"/>
        <w:ind w:firstLine="709"/>
        <w:jc w:val="both"/>
      </w:pPr>
      <w:r w:rsidRPr="00A221FB">
        <w:t>Согласованный проект мотивированного отказа Администрации рассматривает и подписывает Глава Администрации.</w:t>
      </w:r>
    </w:p>
    <w:p w:rsidR="00331824" w:rsidRPr="00A221FB" w:rsidRDefault="00331824" w:rsidP="00331824">
      <w:pPr>
        <w:widowControl w:val="0"/>
        <w:autoSpaceDE w:val="0"/>
        <w:autoSpaceDN w:val="0"/>
        <w:adjustRightInd w:val="0"/>
        <w:ind w:firstLine="709"/>
        <w:jc w:val="both"/>
      </w:pPr>
      <w:r w:rsidRPr="00A221FB">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331824" w:rsidRPr="00A221FB" w:rsidRDefault="00331824" w:rsidP="00331824">
      <w:pPr>
        <w:widowControl w:val="0"/>
        <w:autoSpaceDE w:val="0"/>
        <w:autoSpaceDN w:val="0"/>
        <w:adjustRightInd w:val="0"/>
        <w:ind w:firstLine="709"/>
        <w:jc w:val="both"/>
      </w:pPr>
      <w:r w:rsidRPr="00A221FB">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331824" w:rsidRPr="00A221FB" w:rsidRDefault="00331824" w:rsidP="00331824">
      <w:pPr>
        <w:widowControl w:val="0"/>
        <w:autoSpaceDE w:val="0"/>
        <w:autoSpaceDN w:val="0"/>
        <w:adjustRightInd w:val="0"/>
        <w:ind w:firstLine="709"/>
        <w:jc w:val="both"/>
      </w:pPr>
      <w:r w:rsidRPr="00A221FB">
        <w:t>осуществляет подготовку проекта решения Администрации о принятии на учет гражданина в качестве нуждающегося в жилом помещении;</w:t>
      </w:r>
    </w:p>
    <w:p w:rsidR="00331824" w:rsidRPr="00A221FB" w:rsidRDefault="00331824" w:rsidP="00331824">
      <w:pPr>
        <w:widowControl w:val="0"/>
        <w:autoSpaceDE w:val="0"/>
        <w:autoSpaceDN w:val="0"/>
        <w:adjustRightInd w:val="0"/>
        <w:ind w:firstLine="709"/>
        <w:jc w:val="both"/>
      </w:pPr>
      <w:r w:rsidRPr="00A221FB">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331824" w:rsidRPr="00A221FB" w:rsidRDefault="00331824" w:rsidP="00331824">
      <w:pPr>
        <w:widowControl w:val="0"/>
        <w:autoSpaceDE w:val="0"/>
        <w:autoSpaceDN w:val="0"/>
        <w:adjustRightInd w:val="0"/>
        <w:ind w:firstLine="709"/>
        <w:jc w:val="both"/>
      </w:pPr>
      <w:r w:rsidRPr="00A221FB">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331824" w:rsidRPr="00A221FB" w:rsidRDefault="00331824" w:rsidP="00331824">
      <w:pPr>
        <w:widowControl w:val="0"/>
        <w:autoSpaceDE w:val="0"/>
        <w:autoSpaceDN w:val="0"/>
        <w:adjustRightInd w:val="0"/>
        <w:ind w:firstLine="709"/>
        <w:jc w:val="both"/>
      </w:pPr>
      <w:r w:rsidRPr="00A221FB">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331824" w:rsidRPr="00A221FB" w:rsidRDefault="00331824" w:rsidP="00331824">
      <w:pPr>
        <w:autoSpaceDE w:val="0"/>
        <w:autoSpaceDN w:val="0"/>
        <w:adjustRightInd w:val="0"/>
        <w:ind w:firstLine="709"/>
        <w:jc w:val="both"/>
      </w:pPr>
      <w:r w:rsidRPr="00A221FB">
        <w:t>Способом фиксации результата выполнения административной процедуры является подписанное Главой Администрации решение о принятии на учет гражданина в качестве нуждающегося в жилом помещении либо об отказе в принятии на учет.</w:t>
      </w:r>
    </w:p>
    <w:p w:rsidR="00331824" w:rsidRPr="00A221FB" w:rsidRDefault="00331824" w:rsidP="00331824">
      <w:pPr>
        <w:pStyle w:val="ConsPlusNormal"/>
        <w:ind w:firstLine="709"/>
        <w:jc w:val="both"/>
        <w:rPr>
          <w:sz w:val="24"/>
          <w:szCs w:val="24"/>
        </w:rPr>
      </w:pPr>
      <w:r w:rsidRPr="00A221FB">
        <w:rPr>
          <w:sz w:val="24"/>
          <w:szCs w:val="24"/>
        </w:rPr>
        <w:lastRenderedPageBreak/>
        <w:t xml:space="preserve">Срок выполнения административной процедуры не </w:t>
      </w:r>
      <w:r w:rsidRPr="00A221FB">
        <w:rPr>
          <w:sz w:val="24"/>
          <w:szCs w:val="24"/>
          <w:shd w:val="clear" w:color="auto" w:fill="FFFFFF"/>
        </w:rPr>
        <w:t xml:space="preserve">превышает 30 рабочих дней с момента </w:t>
      </w:r>
      <w:r w:rsidRPr="00A221FB">
        <w:rPr>
          <w:sz w:val="24"/>
          <w:szCs w:val="24"/>
        </w:rPr>
        <w:t>представления заявления и прилагаемых документов в Администрацию (Уполномоченный орган).</w:t>
      </w:r>
    </w:p>
    <w:p w:rsidR="00331824" w:rsidRPr="00A221FB" w:rsidRDefault="00331824" w:rsidP="00331824">
      <w:pPr>
        <w:widowControl w:val="0"/>
        <w:tabs>
          <w:tab w:val="left" w:pos="567"/>
        </w:tabs>
        <w:ind w:firstLine="709"/>
        <w:contextualSpacing/>
        <w:jc w:val="both"/>
      </w:pPr>
    </w:p>
    <w:p w:rsidR="00331824" w:rsidRPr="00A221FB" w:rsidRDefault="00331824" w:rsidP="001B0CBC">
      <w:pPr>
        <w:autoSpaceDE w:val="0"/>
        <w:autoSpaceDN w:val="0"/>
        <w:adjustRightInd w:val="0"/>
        <w:jc w:val="center"/>
        <w:rPr>
          <w:b/>
        </w:rPr>
      </w:pPr>
      <w:r w:rsidRPr="00A221FB">
        <w:rPr>
          <w:b/>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331824" w:rsidRPr="00A221FB" w:rsidRDefault="00331824" w:rsidP="00331824">
      <w:pPr>
        <w:widowControl w:val="0"/>
        <w:tabs>
          <w:tab w:val="left" w:pos="993"/>
          <w:tab w:val="left" w:pos="1560"/>
        </w:tabs>
        <w:ind w:firstLine="709"/>
        <w:contextualSpacing/>
        <w:jc w:val="both"/>
      </w:pPr>
      <w:r w:rsidRPr="00A221FB">
        <w:t xml:space="preserve">3.1.7 Основанием для начала административной процедуры является подписанное и зарегистрированное решение Главы Администрации о принятии на учет гражданина в качестве нуждающегося в жилом помещении либо об отказе в принятии на учет. </w:t>
      </w:r>
    </w:p>
    <w:p w:rsidR="00331824" w:rsidRPr="00A221FB" w:rsidRDefault="00331824" w:rsidP="00331824">
      <w:pPr>
        <w:widowControl w:val="0"/>
        <w:tabs>
          <w:tab w:val="left" w:pos="993"/>
          <w:tab w:val="left" w:pos="1560"/>
        </w:tabs>
        <w:ind w:firstLine="709"/>
        <w:contextualSpacing/>
        <w:jc w:val="both"/>
      </w:pPr>
      <w:r w:rsidRPr="00A221FB">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331824" w:rsidRPr="00A221FB" w:rsidRDefault="00331824" w:rsidP="00331824">
      <w:pPr>
        <w:widowControl w:val="0"/>
        <w:tabs>
          <w:tab w:val="left" w:pos="993"/>
          <w:tab w:val="left" w:pos="1560"/>
        </w:tabs>
        <w:ind w:firstLine="709"/>
        <w:contextualSpacing/>
        <w:jc w:val="both"/>
      </w:pPr>
      <w:r w:rsidRPr="00A221FB">
        <w:t>Результатом административной процедуры является направление Заявителю результата муниципальной услуги.</w:t>
      </w:r>
    </w:p>
    <w:p w:rsidR="00331824" w:rsidRPr="00A221FB" w:rsidRDefault="00331824" w:rsidP="00331824">
      <w:pPr>
        <w:widowControl w:val="0"/>
        <w:tabs>
          <w:tab w:val="left" w:pos="993"/>
          <w:tab w:val="left" w:pos="1560"/>
        </w:tabs>
        <w:ind w:firstLine="709"/>
        <w:contextualSpacing/>
        <w:jc w:val="both"/>
      </w:pPr>
      <w:r w:rsidRPr="00A221FB">
        <w:t>Срок административной процедуры составляет три рабочих дня со дня принятия решения о принятии на учет или об отказе в принятии на учет.</w:t>
      </w:r>
    </w:p>
    <w:p w:rsidR="00331824" w:rsidRPr="00A221FB" w:rsidRDefault="00331824" w:rsidP="00331824">
      <w:pPr>
        <w:widowControl w:val="0"/>
        <w:tabs>
          <w:tab w:val="left" w:pos="993"/>
          <w:tab w:val="left" w:pos="1560"/>
        </w:tabs>
        <w:ind w:firstLine="709"/>
        <w:contextualSpacing/>
        <w:jc w:val="both"/>
      </w:pPr>
      <w:r w:rsidRPr="00A221FB">
        <w:t xml:space="preserve">Способом фиксации результата выполнения административной процедуры является внесение сведений </w:t>
      </w:r>
      <w:proofErr w:type="gramStart"/>
      <w:r w:rsidRPr="00A221FB">
        <w:t>о направлении решения Главы Администрации о принятии на учет гражданина в качестве нуждающегося в жилом помещении</w:t>
      </w:r>
      <w:proofErr w:type="gramEnd"/>
      <w:r w:rsidRPr="00A221FB">
        <w:t xml:space="preserve">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331824" w:rsidRPr="00A221FB" w:rsidRDefault="00331824" w:rsidP="00331824">
      <w:pPr>
        <w:autoSpaceDE w:val="0"/>
        <w:autoSpaceDN w:val="0"/>
        <w:adjustRightInd w:val="0"/>
        <w:ind w:firstLine="709"/>
        <w:jc w:val="center"/>
        <w:rPr>
          <w:b/>
        </w:rPr>
      </w:pPr>
    </w:p>
    <w:p w:rsidR="00331824" w:rsidRPr="00A221FB" w:rsidRDefault="00331824" w:rsidP="00A221FB">
      <w:pPr>
        <w:autoSpaceDE w:val="0"/>
        <w:autoSpaceDN w:val="0"/>
        <w:adjustRightInd w:val="0"/>
        <w:jc w:val="center"/>
        <w:rPr>
          <w:b/>
        </w:rPr>
      </w:pPr>
      <w:r w:rsidRPr="00A221FB">
        <w:rPr>
          <w:b/>
        </w:rPr>
        <w:t>Перечень административных процедур (действий) при предоставлении муниципальной услуги услуг в электронной форме</w:t>
      </w:r>
    </w:p>
    <w:p w:rsidR="00331824" w:rsidRPr="00A221FB" w:rsidRDefault="00331824" w:rsidP="00331824">
      <w:pPr>
        <w:autoSpaceDE w:val="0"/>
        <w:autoSpaceDN w:val="0"/>
        <w:adjustRightInd w:val="0"/>
        <w:ind w:firstLine="709"/>
        <w:jc w:val="both"/>
      </w:pPr>
      <w:r w:rsidRPr="00A221FB">
        <w:t>3.2. Особенности предоставления услуги в электронной форме.</w:t>
      </w:r>
    </w:p>
    <w:p w:rsidR="00331824" w:rsidRPr="00A221FB" w:rsidRDefault="00331824" w:rsidP="00331824">
      <w:pPr>
        <w:autoSpaceDE w:val="0"/>
        <w:autoSpaceDN w:val="0"/>
        <w:adjustRightInd w:val="0"/>
        <w:ind w:firstLine="709"/>
        <w:jc w:val="both"/>
      </w:pPr>
      <w:r w:rsidRPr="00A221FB">
        <w:t>3.2.1. При предоставлении муниципальной услуги в электронной форме Заявителю обеспечиваются:</w:t>
      </w:r>
    </w:p>
    <w:p w:rsidR="00331824" w:rsidRPr="00A221FB" w:rsidRDefault="00331824" w:rsidP="00331824">
      <w:pPr>
        <w:autoSpaceDE w:val="0"/>
        <w:autoSpaceDN w:val="0"/>
        <w:adjustRightInd w:val="0"/>
        <w:ind w:firstLine="709"/>
        <w:jc w:val="both"/>
      </w:pPr>
      <w:r w:rsidRPr="00A221FB">
        <w:t>получение информации о порядке и сроках предоставления муниципальной услуги;</w:t>
      </w:r>
    </w:p>
    <w:p w:rsidR="00331824" w:rsidRPr="00A221FB" w:rsidRDefault="00331824" w:rsidP="00331824">
      <w:pPr>
        <w:autoSpaceDE w:val="0"/>
        <w:autoSpaceDN w:val="0"/>
        <w:adjustRightInd w:val="0"/>
        <w:ind w:firstLine="709"/>
        <w:jc w:val="both"/>
      </w:pPr>
      <w:r w:rsidRPr="00A221FB">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331824" w:rsidRPr="00A221FB" w:rsidRDefault="00331824" w:rsidP="00331824">
      <w:pPr>
        <w:autoSpaceDE w:val="0"/>
        <w:autoSpaceDN w:val="0"/>
        <w:adjustRightInd w:val="0"/>
        <w:ind w:firstLine="709"/>
        <w:jc w:val="both"/>
      </w:pPr>
      <w:r w:rsidRPr="00A221FB">
        <w:t>формирование запроса;</w:t>
      </w:r>
    </w:p>
    <w:p w:rsidR="00331824" w:rsidRPr="00A221FB" w:rsidRDefault="00331824" w:rsidP="00331824">
      <w:pPr>
        <w:autoSpaceDE w:val="0"/>
        <w:autoSpaceDN w:val="0"/>
        <w:adjustRightInd w:val="0"/>
        <w:ind w:firstLine="709"/>
        <w:jc w:val="both"/>
      </w:pPr>
      <w:r w:rsidRPr="00A221FB">
        <w:t>прием и регистрация Администрацией (Уполномоченным органом) запроса и иных документов, необходимых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получение результата предоставления муниципальной услуги;</w:t>
      </w:r>
    </w:p>
    <w:p w:rsidR="00331824" w:rsidRPr="00A221FB" w:rsidRDefault="00331824" w:rsidP="00331824">
      <w:pPr>
        <w:autoSpaceDE w:val="0"/>
        <w:autoSpaceDN w:val="0"/>
        <w:adjustRightInd w:val="0"/>
        <w:ind w:firstLine="709"/>
        <w:jc w:val="both"/>
      </w:pPr>
      <w:r w:rsidRPr="00A221FB">
        <w:t>получение сведений о ходе выполнения запроса;</w:t>
      </w:r>
    </w:p>
    <w:p w:rsidR="00331824" w:rsidRPr="00A221FB" w:rsidRDefault="00331824" w:rsidP="00331824">
      <w:pPr>
        <w:autoSpaceDE w:val="0"/>
        <w:autoSpaceDN w:val="0"/>
        <w:adjustRightInd w:val="0"/>
        <w:ind w:firstLine="709"/>
        <w:jc w:val="both"/>
      </w:pPr>
      <w:r w:rsidRPr="00A221FB">
        <w:t>осуществление оценки качества предоставления муниципальной услуги;</w:t>
      </w:r>
    </w:p>
    <w:p w:rsidR="00331824" w:rsidRPr="00A221FB" w:rsidRDefault="00331824" w:rsidP="00331824">
      <w:pPr>
        <w:autoSpaceDE w:val="0"/>
        <w:autoSpaceDN w:val="0"/>
        <w:adjustRightInd w:val="0"/>
        <w:ind w:firstLine="709"/>
        <w:jc w:val="both"/>
      </w:pPr>
      <w:proofErr w:type="gramStart"/>
      <w:r w:rsidRPr="00A221F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roofErr w:type="gramEnd"/>
    </w:p>
    <w:p w:rsidR="00331824" w:rsidRPr="00A221FB" w:rsidRDefault="00331824" w:rsidP="00331824">
      <w:pPr>
        <w:autoSpaceDE w:val="0"/>
        <w:autoSpaceDN w:val="0"/>
        <w:adjustRightInd w:val="0"/>
        <w:ind w:firstLine="709"/>
        <w:jc w:val="both"/>
      </w:pPr>
      <w:r w:rsidRPr="00A221FB">
        <w:t xml:space="preserve">3.2.2. Запись на прием в Администрацию (Уполномоченный орган) или многофункциональный центр для подачи запроса. </w:t>
      </w:r>
    </w:p>
    <w:p w:rsidR="00331824" w:rsidRPr="00A221FB" w:rsidRDefault="00331824" w:rsidP="00331824">
      <w:pPr>
        <w:autoSpaceDE w:val="0"/>
        <w:autoSpaceDN w:val="0"/>
        <w:adjustRightInd w:val="0"/>
        <w:ind w:firstLine="709"/>
        <w:jc w:val="both"/>
      </w:pPr>
      <w:r w:rsidRPr="00A221FB">
        <w:t>При организации записи на прием в Администрацию (Уполномоченный орган) или многофункциональный центр заявителю обеспечивается возможность:</w:t>
      </w:r>
    </w:p>
    <w:p w:rsidR="00331824" w:rsidRPr="00A221FB" w:rsidRDefault="00331824" w:rsidP="00331824">
      <w:pPr>
        <w:autoSpaceDE w:val="0"/>
        <w:autoSpaceDN w:val="0"/>
        <w:adjustRightInd w:val="0"/>
        <w:ind w:firstLine="709"/>
        <w:jc w:val="both"/>
      </w:pPr>
      <w:r w:rsidRPr="00A221FB">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331824" w:rsidRPr="00A221FB" w:rsidRDefault="00331824" w:rsidP="00331824">
      <w:pPr>
        <w:autoSpaceDE w:val="0"/>
        <w:autoSpaceDN w:val="0"/>
        <w:adjustRightInd w:val="0"/>
        <w:ind w:firstLine="709"/>
        <w:jc w:val="both"/>
      </w:pPr>
      <w:r w:rsidRPr="00A221FB">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331824" w:rsidRPr="00A221FB" w:rsidRDefault="00331824" w:rsidP="00331824">
      <w:pPr>
        <w:autoSpaceDE w:val="0"/>
        <w:autoSpaceDN w:val="0"/>
        <w:adjustRightInd w:val="0"/>
        <w:ind w:firstLine="709"/>
        <w:jc w:val="both"/>
      </w:pPr>
      <w:r w:rsidRPr="00A221FB">
        <w:lastRenderedPageBreak/>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A221FB">
        <w:t>ии и ау</w:t>
      </w:r>
      <w:proofErr w:type="gramEnd"/>
      <w:r w:rsidRPr="00A221FB">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331824" w:rsidRPr="00A221FB" w:rsidRDefault="00331824" w:rsidP="00331824">
      <w:pPr>
        <w:autoSpaceDE w:val="0"/>
        <w:autoSpaceDN w:val="0"/>
        <w:adjustRightInd w:val="0"/>
        <w:ind w:firstLine="709"/>
        <w:jc w:val="both"/>
      </w:pPr>
      <w:r w:rsidRPr="00A221FB">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331824" w:rsidRPr="00A221FB" w:rsidRDefault="00331824" w:rsidP="00331824">
      <w:pPr>
        <w:autoSpaceDE w:val="0"/>
        <w:autoSpaceDN w:val="0"/>
        <w:adjustRightInd w:val="0"/>
        <w:ind w:firstLine="709"/>
        <w:jc w:val="both"/>
      </w:pPr>
      <w:r w:rsidRPr="00A221FB">
        <w:t>3.2.3. Формирование запроса.</w:t>
      </w:r>
    </w:p>
    <w:p w:rsidR="00331824" w:rsidRPr="00A221FB" w:rsidRDefault="00331824" w:rsidP="00331824">
      <w:pPr>
        <w:autoSpaceDE w:val="0"/>
        <w:autoSpaceDN w:val="0"/>
        <w:adjustRightInd w:val="0"/>
        <w:ind w:firstLine="709"/>
        <w:jc w:val="both"/>
      </w:pPr>
      <w:r w:rsidRPr="00A221FB">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31824" w:rsidRPr="00A221FB" w:rsidRDefault="00331824" w:rsidP="00331824">
      <w:pPr>
        <w:autoSpaceDE w:val="0"/>
        <w:autoSpaceDN w:val="0"/>
        <w:adjustRightInd w:val="0"/>
        <w:ind w:firstLine="709"/>
        <w:jc w:val="both"/>
      </w:pPr>
      <w:r w:rsidRPr="00A221FB">
        <w:t>На РПГУ размещаются образцы заполнения электронной формы запроса.</w:t>
      </w:r>
    </w:p>
    <w:p w:rsidR="00331824" w:rsidRPr="00A221FB" w:rsidRDefault="00331824" w:rsidP="00331824">
      <w:pPr>
        <w:autoSpaceDE w:val="0"/>
        <w:autoSpaceDN w:val="0"/>
        <w:adjustRightInd w:val="0"/>
        <w:ind w:firstLine="709"/>
        <w:jc w:val="both"/>
      </w:pPr>
      <w:r w:rsidRPr="00A221FB">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1824" w:rsidRPr="00A221FB" w:rsidRDefault="00331824" w:rsidP="00331824">
      <w:pPr>
        <w:autoSpaceDE w:val="0"/>
        <w:autoSpaceDN w:val="0"/>
        <w:adjustRightInd w:val="0"/>
        <w:ind w:firstLine="709"/>
        <w:jc w:val="both"/>
      </w:pPr>
      <w:r w:rsidRPr="00A221FB">
        <w:t>При формировании запроса заявителю обеспечивается:</w:t>
      </w:r>
    </w:p>
    <w:p w:rsidR="00331824" w:rsidRPr="00A221FB" w:rsidRDefault="00331824" w:rsidP="00331824">
      <w:pPr>
        <w:autoSpaceDE w:val="0"/>
        <w:autoSpaceDN w:val="0"/>
        <w:adjustRightInd w:val="0"/>
        <w:ind w:firstLine="709"/>
        <w:jc w:val="both"/>
      </w:pPr>
      <w:r w:rsidRPr="00A221FB">
        <w:t>а) возможность копирования и сохранения запроса и иных документов, необходимых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331824" w:rsidRPr="00A221FB" w:rsidRDefault="00331824" w:rsidP="00331824">
      <w:pPr>
        <w:autoSpaceDE w:val="0"/>
        <w:autoSpaceDN w:val="0"/>
        <w:adjustRightInd w:val="0"/>
        <w:ind w:firstLine="709"/>
        <w:jc w:val="both"/>
      </w:pPr>
      <w:r w:rsidRPr="00A221FB">
        <w:t>в) возможность печати на бумажном носителе копии электронной формы запроса;</w:t>
      </w:r>
    </w:p>
    <w:p w:rsidR="00331824" w:rsidRPr="00A221FB" w:rsidRDefault="00331824" w:rsidP="00331824">
      <w:pPr>
        <w:autoSpaceDE w:val="0"/>
        <w:autoSpaceDN w:val="0"/>
        <w:adjustRightInd w:val="0"/>
        <w:ind w:firstLine="709"/>
        <w:jc w:val="both"/>
      </w:pPr>
      <w:r w:rsidRPr="00A221FB">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1824" w:rsidRPr="00A221FB" w:rsidRDefault="00331824" w:rsidP="00331824">
      <w:pPr>
        <w:autoSpaceDE w:val="0"/>
        <w:autoSpaceDN w:val="0"/>
        <w:adjustRightInd w:val="0"/>
        <w:ind w:firstLine="709"/>
        <w:jc w:val="both"/>
      </w:pPr>
      <w:proofErr w:type="gramStart"/>
      <w:r w:rsidRPr="00A221FB">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A221FB">
        <w:t xml:space="preserve"> и аутентификации;</w:t>
      </w:r>
    </w:p>
    <w:p w:rsidR="00331824" w:rsidRPr="00A221FB" w:rsidRDefault="00331824" w:rsidP="00331824">
      <w:pPr>
        <w:autoSpaceDE w:val="0"/>
        <w:autoSpaceDN w:val="0"/>
        <w:adjustRightInd w:val="0"/>
        <w:ind w:firstLine="709"/>
        <w:jc w:val="both"/>
      </w:pPr>
      <w:r w:rsidRPr="00A221FB">
        <w:t xml:space="preserve">е) возможность вернуться на любой из этапов заполнения электронной формы запроса без </w:t>
      </w:r>
      <w:proofErr w:type="gramStart"/>
      <w:r w:rsidRPr="00A221FB">
        <w:t>потери</w:t>
      </w:r>
      <w:proofErr w:type="gramEnd"/>
      <w:r w:rsidRPr="00A221FB">
        <w:t xml:space="preserve"> ранее введенной информации;</w:t>
      </w:r>
    </w:p>
    <w:p w:rsidR="00331824" w:rsidRPr="00A221FB" w:rsidRDefault="00331824" w:rsidP="00331824">
      <w:pPr>
        <w:autoSpaceDE w:val="0"/>
        <w:autoSpaceDN w:val="0"/>
        <w:adjustRightInd w:val="0"/>
        <w:ind w:firstLine="709"/>
        <w:jc w:val="both"/>
      </w:pPr>
      <w:r w:rsidRPr="00A221FB">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31824" w:rsidRPr="00A221FB" w:rsidRDefault="00331824" w:rsidP="00331824">
      <w:pPr>
        <w:autoSpaceDE w:val="0"/>
        <w:autoSpaceDN w:val="0"/>
        <w:adjustRightInd w:val="0"/>
        <w:ind w:firstLine="709"/>
        <w:jc w:val="both"/>
      </w:pPr>
      <w:r w:rsidRPr="00A221FB">
        <w:t xml:space="preserve">Сформированный и подписанный </w:t>
      </w:r>
      <w:proofErr w:type="gramStart"/>
      <w:r w:rsidRPr="00A221FB">
        <w:t>запрос</w:t>
      </w:r>
      <w:proofErr w:type="gramEnd"/>
      <w:r w:rsidRPr="00A221FB">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331824" w:rsidRPr="00A221FB" w:rsidRDefault="00331824" w:rsidP="00331824">
      <w:pPr>
        <w:autoSpaceDE w:val="0"/>
        <w:autoSpaceDN w:val="0"/>
        <w:adjustRightInd w:val="0"/>
        <w:ind w:firstLine="709"/>
        <w:jc w:val="both"/>
      </w:pPr>
      <w:proofErr w:type="gramStart"/>
      <w:r w:rsidRPr="00A221FB">
        <w:rPr>
          <w:spacing w:val="-6"/>
        </w:rPr>
        <w:t xml:space="preserve">3.2.4 </w:t>
      </w:r>
      <w:r w:rsidRPr="00A221FB">
        <w:t xml:space="preserve">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w:t>
      </w:r>
      <w:r w:rsidRPr="00A221FB">
        <w:lastRenderedPageBreak/>
        <w:t>Башкортостан и принимаемыми в соответствии с ними актами Республики Башкортостан, муниципальными правовыми актами.</w:t>
      </w:r>
      <w:proofErr w:type="gramEnd"/>
    </w:p>
    <w:p w:rsidR="00331824" w:rsidRPr="00A221FB" w:rsidRDefault="00331824" w:rsidP="00331824">
      <w:pPr>
        <w:autoSpaceDE w:val="0"/>
        <w:autoSpaceDN w:val="0"/>
        <w:adjustRightInd w:val="0"/>
        <w:ind w:firstLine="709"/>
        <w:jc w:val="both"/>
      </w:pPr>
      <w:r w:rsidRPr="00A221FB">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31824" w:rsidRPr="00A221FB" w:rsidRDefault="00331824" w:rsidP="00331824">
      <w:pPr>
        <w:pStyle w:val="Default"/>
        <w:ind w:firstLine="709"/>
        <w:jc w:val="both"/>
        <w:rPr>
          <w:color w:val="auto"/>
          <w:spacing w:val="-6"/>
        </w:rPr>
      </w:pPr>
      <w:r w:rsidRPr="00A221FB">
        <w:rPr>
          <w:color w:val="auto"/>
        </w:rPr>
        <w:t xml:space="preserve">3.2.5. </w:t>
      </w:r>
      <w:r w:rsidRPr="00A221FB">
        <w:rPr>
          <w:color w:val="auto"/>
          <w:spacing w:val="-6"/>
        </w:rPr>
        <w:t xml:space="preserve">Электронное заявление становится доступным для </w:t>
      </w:r>
      <w:r w:rsidRPr="00A221FB">
        <w:rPr>
          <w:color w:val="auto"/>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A221FB">
        <w:rPr>
          <w:color w:val="auto"/>
          <w:spacing w:val="-6"/>
        </w:rPr>
        <w:t>, в информационной системе межведомственного электронного взаимодействия (далее – СМЭВ).</w:t>
      </w:r>
    </w:p>
    <w:p w:rsidR="00331824" w:rsidRPr="00A221FB" w:rsidRDefault="00331824" w:rsidP="00331824">
      <w:pPr>
        <w:pStyle w:val="formattext"/>
        <w:spacing w:before="0" w:beforeAutospacing="0" w:after="0" w:afterAutospacing="0"/>
        <w:ind w:firstLine="709"/>
        <w:jc w:val="both"/>
        <w:rPr>
          <w:rFonts w:eastAsia="Calibri"/>
          <w:lang w:eastAsia="en-US"/>
        </w:rPr>
      </w:pPr>
      <w:r w:rsidRPr="00A221FB">
        <w:rPr>
          <w:rFonts w:eastAsia="Calibri"/>
          <w:lang w:eastAsia="en-US"/>
        </w:rPr>
        <w:t>Ответственный специалист:</w:t>
      </w:r>
    </w:p>
    <w:p w:rsidR="00331824" w:rsidRPr="00A221FB" w:rsidRDefault="00331824" w:rsidP="00331824">
      <w:pPr>
        <w:pStyle w:val="formattext"/>
        <w:spacing w:before="0" w:beforeAutospacing="0" w:after="0" w:afterAutospacing="0"/>
        <w:ind w:firstLine="709"/>
        <w:jc w:val="both"/>
      </w:pPr>
      <w:r w:rsidRPr="00A221FB">
        <w:t>проверяет наличие электронных заявлений, поступивших с РПГУ, с периодом не реже двух раз в день;</w:t>
      </w:r>
    </w:p>
    <w:p w:rsidR="00331824" w:rsidRPr="00A221FB" w:rsidRDefault="00331824" w:rsidP="00331824">
      <w:pPr>
        <w:pStyle w:val="formattext"/>
        <w:spacing w:before="0" w:beforeAutospacing="0" w:after="0" w:afterAutospacing="0"/>
        <w:ind w:firstLine="709"/>
        <w:jc w:val="both"/>
      </w:pPr>
      <w:r w:rsidRPr="00A221FB">
        <w:t>изучает поступившие заявления и приложенные образы документов (документы);</w:t>
      </w:r>
    </w:p>
    <w:p w:rsidR="00331824" w:rsidRPr="00A221FB" w:rsidRDefault="00331824" w:rsidP="00331824">
      <w:pPr>
        <w:pStyle w:val="formattext"/>
        <w:spacing w:before="0" w:beforeAutospacing="0" w:after="0" w:afterAutospacing="0"/>
        <w:ind w:firstLine="709"/>
        <w:jc w:val="both"/>
      </w:pPr>
      <w:r w:rsidRPr="00A221FB">
        <w:t>производит действия в соответствии с пунктом 3.2.8 настоящего Административного регламента.</w:t>
      </w:r>
    </w:p>
    <w:p w:rsidR="00331824" w:rsidRPr="00A221FB" w:rsidRDefault="00331824" w:rsidP="00331824">
      <w:pPr>
        <w:autoSpaceDE w:val="0"/>
        <w:autoSpaceDN w:val="0"/>
        <w:adjustRightInd w:val="0"/>
        <w:ind w:firstLine="709"/>
        <w:jc w:val="both"/>
      </w:pPr>
      <w:r w:rsidRPr="00A221FB">
        <w:t>3.2.6. Заявителю в качестве результата предоставления муниципальной услуги обеспечивается по его выбору возможность получения:</w:t>
      </w:r>
    </w:p>
    <w:p w:rsidR="00331824" w:rsidRPr="00A221FB" w:rsidRDefault="00331824" w:rsidP="00331824">
      <w:pPr>
        <w:autoSpaceDE w:val="0"/>
        <w:autoSpaceDN w:val="0"/>
        <w:adjustRightInd w:val="0"/>
        <w:ind w:firstLine="709"/>
        <w:jc w:val="both"/>
      </w:pPr>
      <w:r w:rsidRPr="00A221FB">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31824" w:rsidRPr="00A221FB" w:rsidRDefault="00331824" w:rsidP="00331824">
      <w:pPr>
        <w:autoSpaceDE w:val="0"/>
        <w:autoSpaceDN w:val="0"/>
        <w:adjustRightInd w:val="0"/>
        <w:ind w:firstLine="709"/>
        <w:jc w:val="both"/>
      </w:pPr>
      <w:r w:rsidRPr="00A221FB">
        <w:t>б) документа на бумажном носителе в многофункциональном центре.</w:t>
      </w:r>
    </w:p>
    <w:p w:rsidR="00331824" w:rsidRPr="00A221FB" w:rsidRDefault="00331824" w:rsidP="00331824">
      <w:pPr>
        <w:pStyle w:val="formattext"/>
        <w:spacing w:before="0" w:beforeAutospacing="0" w:after="0" w:afterAutospacing="0"/>
        <w:ind w:firstLine="709"/>
        <w:jc w:val="both"/>
        <w:rPr>
          <w:spacing w:val="-6"/>
        </w:rPr>
      </w:pPr>
      <w:r w:rsidRPr="00A221FB">
        <w:rPr>
          <w:rFonts w:eastAsia="Calibri"/>
          <w:lang w:eastAsia="en-US"/>
        </w:rPr>
        <w:t xml:space="preserve">3.2.7. </w:t>
      </w:r>
      <w:r w:rsidRPr="00A221F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A221FB">
        <w:rPr>
          <w:spacing w:val="-6"/>
        </w:rPr>
        <w:t>время.</w:t>
      </w:r>
    </w:p>
    <w:p w:rsidR="00331824" w:rsidRPr="00A221FB" w:rsidRDefault="00331824" w:rsidP="00331824">
      <w:pPr>
        <w:autoSpaceDE w:val="0"/>
        <w:autoSpaceDN w:val="0"/>
        <w:adjustRightInd w:val="0"/>
        <w:ind w:firstLine="709"/>
        <w:jc w:val="both"/>
      </w:pPr>
      <w:r w:rsidRPr="00A221FB">
        <w:t>При предоставлении услуги в электронной форме заявителю направляется:</w:t>
      </w:r>
    </w:p>
    <w:p w:rsidR="00331824" w:rsidRPr="00A221FB" w:rsidRDefault="00331824" w:rsidP="00331824">
      <w:pPr>
        <w:autoSpaceDE w:val="0"/>
        <w:autoSpaceDN w:val="0"/>
        <w:adjustRightInd w:val="0"/>
        <w:ind w:firstLine="709"/>
        <w:jc w:val="both"/>
      </w:pPr>
      <w:r w:rsidRPr="00A221FB">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331824" w:rsidRPr="00A221FB" w:rsidRDefault="00331824" w:rsidP="00331824">
      <w:pPr>
        <w:autoSpaceDE w:val="0"/>
        <w:autoSpaceDN w:val="0"/>
        <w:adjustRightInd w:val="0"/>
        <w:ind w:firstLine="709"/>
        <w:jc w:val="both"/>
      </w:pPr>
      <w:proofErr w:type="gramStart"/>
      <w:r w:rsidRPr="00A221F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31824" w:rsidRPr="00A221FB" w:rsidRDefault="00331824" w:rsidP="00331824">
      <w:pPr>
        <w:autoSpaceDE w:val="0"/>
        <w:autoSpaceDN w:val="0"/>
        <w:adjustRightInd w:val="0"/>
        <w:ind w:firstLine="709"/>
        <w:jc w:val="both"/>
      </w:pPr>
      <w:r w:rsidRPr="00A221F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1824" w:rsidRPr="00A221FB" w:rsidRDefault="00331824" w:rsidP="00331824">
      <w:pPr>
        <w:autoSpaceDE w:val="0"/>
        <w:autoSpaceDN w:val="0"/>
        <w:adjustRightInd w:val="0"/>
        <w:ind w:firstLine="709"/>
        <w:jc w:val="both"/>
      </w:pPr>
      <w:r w:rsidRPr="00A221FB">
        <w:t xml:space="preserve">3.2.8. </w:t>
      </w:r>
      <w:proofErr w:type="gramStart"/>
      <w:r w:rsidRPr="00A221FB">
        <w:t xml:space="preserve">Оценка качества предоставления услуги осуществляется в соответствии с </w:t>
      </w:r>
      <w:hyperlink r:id="rId20" w:history="1">
        <w:r w:rsidRPr="00A221FB">
          <w:t>Правилами</w:t>
        </w:r>
      </w:hyperlink>
      <w:r w:rsidRPr="00A221FB">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A221FB">
        <w:t xml:space="preserve"> № </w:t>
      </w:r>
      <w:proofErr w:type="gramStart"/>
      <w:r w:rsidRPr="00A221FB">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A221FB">
        <w:lastRenderedPageBreak/>
        <w:t>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331824" w:rsidRPr="00A221FB" w:rsidRDefault="00331824" w:rsidP="00331824">
      <w:pPr>
        <w:autoSpaceDE w:val="0"/>
        <w:autoSpaceDN w:val="0"/>
        <w:adjustRightInd w:val="0"/>
        <w:ind w:firstLine="709"/>
        <w:jc w:val="both"/>
      </w:pPr>
      <w:r w:rsidRPr="00A221FB">
        <w:t xml:space="preserve">3.2.9. </w:t>
      </w:r>
      <w:proofErr w:type="gramStart"/>
      <w:r w:rsidRPr="00A221FB">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1" w:history="1">
        <w:r w:rsidRPr="00A221FB">
          <w:t>статьей 11.2</w:t>
        </w:r>
      </w:hyperlink>
      <w:r w:rsidRPr="00A221FB">
        <w:t xml:space="preserve"> Федерального закона №210-ФЗ и в порядке, установленном </w:t>
      </w:r>
      <w:hyperlink r:id="rId22" w:history="1">
        <w:r w:rsidRPr="00A221FB">
          <w:t>постановлением</w:t>
        </w:r>
      </w:hyperlink>
      <w:r w:rsidRPr="00A221FB">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A221FB">
        <w:t xml:space="preserve"> государственных и муниципальных услуг».</w:t>
      </w:r>
    </w:p>
    <w:p w:rsidR="00331824" w:rsidRPr="00A221FB" w:rsidRDefault="00331824" w:rsidP="00331824">
      <w:pPr>
        <w:autoSpaceDE w:val="0"/>
        <w:autoSpaceDN w:val="0"/>
        <w:adjustRightInd w:val="0"/>
        <w:jc w:val="both"/>
      </w:pPr>
    </w:p>
    <w:p w:rsidR="00331824" w:rsidRPr="00A221FB" w:rsidRDefault="00331824" w:rsidP="00331824">
      <w:pPr>
        <w:widowControl w:val="0"/>
        <w:autoSpaceDE w:val="0"/>
        <w:autoSpaceDN w:val="0"/>
        <w:adjustRightInd w:val="0"/>
        <w:jc w:val="center"/>
        <w:rPr>
          <w:b/>
        </w:rPr>
      </w:pPr>
      <w:r w:rsidRPr="00A221FB">
        <w:rPr>
          <w:b/>
          <w:lang w:val="en-US"/>
        </w:rPr>
        <w:t>IV</w:t>
      </w:r>
      <w:r w:rsidRPr="00A221FB">
        <w:rPr>
          <w:b/>
        </w:rPr>
        <w:t>. Формы контроля за исполнением административного регламента</w:t>
      </w:r>
    </w:p>
    <w:p w:rsidR="00331824" w:rsidRPr="00A221FB" w:rsidRDefault="00331824" w:rsidP="00331824">
      <w:pPr>
        <w:widowControl w:val="0"/>
        <w:autoSpaceDE w:val="0"/>
        <w:autoSpaceDN w:val="0"/>
        <w:adjustRightInd w:val="0"/>
        <w:ind w:firstLine="709"/>
        <w:jc w:val="center"/>
        <w:rPr>
          <w:b/>
        </w:rPr>
      </w:pPr>
    </w:p>
    <w:p w:rsidR="00331824" w:rsidRPr="00A221FB" w:rsidRDefault="00331824" w:rsidP="001B0CBC">
      <w:pPr>
        <w:autoSpaceDE w:val="0"/>
        <w:autoSpaceDN w:val="0"/>
        <w:adjustRightInd w:val="0"/>
        <w:jc w:val="center"/>
        <w:outlineLvl w:val="0"/>
        <w:rPr>
          <w:b/>
        </w:rPr>
      </w:pPr>
      <w:r w:rsidRPr="00A221FB">
        <w:rPr>
          <w:b/>
        </w:rPr>
        <w:t xml:space="preserve">Порядок осуществления текущего </w:t>
      </w:r>
      <w:proofErr w:type="gramStart"/>
      <w:r w:rsidRPr="00A221FB">
        <w:rPr>
          <w:b/>
        </w:rPr>
        <w:t>контроля за</w:t>
      </w:r>
      <w:proofErr w:type="gramEnd"/>
      <w:r w:rsidRPr="00A221FB">
        <w:rPr>
          <w:b/>
        </w:rPr>
        <w:t xml:space="preserve"> соблюдением</w:t>
      </w:r>
      <w:r w:rsidR="001B0CBC">
        <w:rPr>
          <w:b/>
        </w:rPr>
        <w:t xml:space="preserve"> </w:t>
      </w:r>
      <w:r w:rsidRPr="00A221FB">
        <w:rPr>
          <w:b/>
        </w:rPr>
        <w:t>и исполнением ответственными должностными лицами положений</w:t>
      </w:r>
      <w:r w:rsidR="001B0CBC">
        <w:rPr>
          <w:b/>
        </w:rPr>
        <w:t xml:space="preserve"> </w:t>
      </w:r>
      <w:r w:rsidRPr="00A221FB">
        <w:rPr>
          <w:b/>
        </w:rPr>
        <w:t>регламента и иных нормативных правовых актов,</w:t>
      </w:r>
      <w:r w:rsidR="001B0CBC">
        <w:rPr>
          <w:b/>
        </w:rPr>
        <w:t xml:space="preserve"> </w:t>
      </w:r>
      <w:r w:rsidRPr="00A221FB">
        <w:rPr>
          <w:b/>
        </w:rPr>
        <w:t>устанавливающих требования к предоставлению муниципальной</w:t>
      </w:r>
      <w:r w:rsidR="001B0CBC">
        <w:rPr>
          <w:b/>
        </w:rPr>
        <w:t xml:space="preserve"> </w:t>
      </w:r>
      <w:r w:rsidRPr="00A221FB">
        <w:rPr>
          <w:b/>
        </w:rPr>
        <w:t>услуги, а также принятием ими решений</w:t>
      </w:r>
    </w:p>
    <w:p w:rsidR="00331824" w:rsidRPr="00A221FB" w:rsidRDefault="00331824" w:rsidP="00331824">
      <w:pPr>
        <w:autoSpaceDE w:val="0"/>
        <w:autoSpaceDN w:val="0"/>
        <w:adjustRightInd w:val="0"/>
        <w:ind w:firstLine="540"/>
        <w:jc w:val="both"/>
      </w:pPr>
      <w:r w:rsidRPr="00A221FB">
        <w:t xml:space="preserve">4.1. Текущий </w:t>
      </w:r>
      <w:proofErr w:type="gramStart"/>
      <w:r w:rsidRPr="00A221FB">
        <w:t>контроль за</w:t>
      </w:r>
      <w:proofErr w:type="gramEnd"/>
      <w:r w:rsidRPr="00A221FB">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31824" w:rsidRPr="00A221FB" w:rsidRDefault="00331824" w:rsidP="00331824">
      <w:pPr>
        <w:autoSpaceDE w:val="0"/>
        <w:autoSpaceDN w:val="0"/>
        <w:adjustRightInd w:val="0"/>
        <w:ind w:firstLine="540"/>
        <w:jc w:val="both"/>
      </w:pPr>
      <w:r w:rsidRPr="00A221F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31824" w:rsidRPr="00A221FB" w:rsidRDefault="00331824" w:rsidP="00331824">
      <w:pPr>
        <w:autoSpaceDE w:val="0"/>
        <w:autoSpaceDN w:val="0"/>
        <w:adjustRightInd w:val="0"/>
        <w:ind w:firstLine="540"/>
        <w:jc w:val="both"/>
      </w:pPr>
      <w:r w:rsidRPr="00A221FB">
        <w:t>Текущий контроль осуществляется путем проведения проверок:</w:t>
      </w:r>
    </w:p>
    <w:p w:rsidR="00331824" w:rsidRPr="00A221FB" w:rsidRDefault="00331824" w:rsidP="00331824">
      <w:pPr>
        <w:autoSpaceDE w:val="0"/>
        <w:autoSpaceDN w:val="0"/>
        <w:adjustRightInd w:val="0"/>
        <w:ind w:firstLine="540"/>
        <w:jc w:val="both"/>
      </w:pPr>
      <w:r w:rsidRPr="00A221FB">
        <w:t>решений о предоставлении (об отказе в предоставлении) муниципальной услуги;</w:t>
      </w:r>
    </w:p>
    <w:p w:rsidR="00331824" w:rsidRPr="00A221FB" w:rsidRDefault="00331824" w:rsidP="00331824">
      <w:pPr>
        <w:autoSpaceDE w:val="0"/>
        <w:autoSpaceDN w:val="0"/>
        <w:adjustRightInd w:val="0"/>
        <w:ind w:firstLine="540"/>
        <w:jc w:val="both"/>
      </w:pPr>
      <w:r w:rsidRPr="00A221FB">
        <w:t>выявления и устранения нарушений прав граждан;</w:t>
      </w:r>
    </w:p>
    <w:p w:rsidR="00331824" w:rsidRPr="00A221FB" w:rsidRDefault="00331824" w:rsidP="00331824">
      <w:pPr>
        <w:autoSpaceDE w:val="0"/>
        <w:autoSpaceDN w:val="0"/>
        <w:adjustRightInd w:val="0"/>
        <w:ind w:firstLine="540"/>
        <w:jc w:val="both"/>
      </w:pPr>
      <w:r w:rsidRPr="00A221F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1824" w:rsidRPr="00A221FB" w:rsidRDefault="00331824" w:rsidP="00331824">
      <w:pPr>
        <w:autoSpaceDE w:val="0"/>
        <w:autoSpaceDN w:val="0"/>
        <w:adjustRightInd w:val="0"/>
        <w:ind w:firstLine="540"/>
        <w:jc w:val="both"/>
      </w:pPr>
    </w:p>
    <w:p w:rsidR="00331824" w:rsidRPr="00A221FB" w:rsidRDefault="00331824" w:rsidP="001B0CBC">
      <w:pPr>
        <w:autoSpaceDE w:val="0"/>
        <w:autoSpaceDN w:val="0"/>
        <w:adjustRightInd w:val="0"/>
        <w:jc w:val="center"/>
        <w:outlineLvl w:val="0"/>
        <w:rPr>
          <w:b/>
        </w:rPr>
      </w:pPr>
      <w:r w:rsidRPr="00A221FB">
        <w:rPr>
          <w:b/>
        </w:rPr>
        <w:t>Порядок и периодичность осуществления плановых и внеплановых</w:t>
      </w:r>
      <w:r w:rsidR="001B0CBC">
        <w:rPr>
          <w:b/>
        </w:rPr>
        <w:t xml:space="preserve"> </w:t>
      </w:r>
      <w:r w:rsidRPr="00A221FB">
        <w:rPr>
          <w:b/>
        </w:rPr>
        <w:t>проверок полноты и качества предоставления муниципальной</w:t>
      </w:r>
      <w:r w:rsidR="001B0CBC">
        <w:rPr>
          <w:b/>
        </w:rPr>
        <w:t xml:space="preserve"> </w:t>
      </w:r>
      <w:r w:rsidRPr="00A221FB">
        <w:rPr>
          <w:b/>
        </w:rPr>
        <w:t xml:space="preserve">услуги, в том числе порядок и формы </w:t>
      </w:r>
      <w:proofErr w:type="gramStart"/>
      <w:r w:rsidRPr="00A221FB">
        <w:rPr>
          <w:b/>
        </w:rPr>
        <w:t>контроля за</w:t>
      </w:r>
      <w:proofErr w:type="gramEnd"/>
      <w:r w:rsidRPr="00A221FB">
        <w:rPr>
          <w:b/>
        </w:rPr>
        <w:t xml:space="preserve"> полнотой</w:t>
      </w:r>
      <w:r w:rsidR="001B0CBC">
        <w:rPr>
          <w:b/>
        </w:rPr>
        <w:t xml:space="preserve"> </w:t>
      </w:r>
      <w:r w:rsidRPr="00A221FB">
        <w:rPr>
          <w:b/>
        </w:rPr>
        <w:t>и качеством предоставления муниципальной услуги</w:t>
      </w:r>
    </w:p>
    <w:p w:rsidR="00331824" w:rsidRPr="00A221FB" w:rsidRDefault="00331824" w:rsidP="00331824">
      <w:pPr>
        <w:autoSpaceDE w:val="0"/>
        <w:autoSpaceDN w:val="0"/>
        <w:adjustRightInd w:val="0"/>
        <w:ind w:firstLine="540"/>
        <w:jc w:val="both"/>
      </w:pPr>
      <w:r w:rsidRPr="00A221FB">
        <w:t xml:space="preserve">4.2. </w:t>
      </w:r>
      <w:proofErr w:type="gramStart"/>
      <w:r w:rsidRPr="00A221FB">
        <w:t>Контроль за</w:t>
      </w:r>
      <w:proofErr w:type="gramEnd"/>
      <w:r w:rsidRPr="00A221FB">
        <w:t xml:space="preserve"> полнотой и качеством предоставления муниципальной услуги включает в себя проведение плановых и внеплановых проверок.</w:t>
      </w:r>
    </w:p>
    <w:p w:rsidR="00331824" w:rsidRPr="00A221FB" w:rsidRDefault="00331824" w:rsidP="00331824">
      <w:pPr>
        <w:autoSpaceDE w:val="0"/>
        <w:autoSpaceDN w:val="0"/>
        <w:adjustRightInd w:val="0"/>
        <w:ind w:firstLine="540"/>
        <w:jc w:val="both"/>
      </w:pPr>
      <w:r w:rsidRPr="00A221FB">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331824" w:rsidRPr="00A221FB" w:rsidRDefault="00331824" w:rsidP="00331824">
      <w:pPr>
        <w:autoSpaceDE w:val="0"/>
        <w:autoSpaceDN w:val="0"/>
        <w:adjustRightInd w:val="0"/>
        <w:ind w:firstLine="540"/>
        <w:jc w:val="both"/>
      </w:pPr>
      <w:r w:rsidRPr="00A221FB">
        <w:t>соблюдение сроков предоставления муниципальной услуги;</w:t>
      </w:r>
    </w:p>
    <w:p w:rsidR="00331824" w:rsidRPr="00A221FB" w:rsidRDefault="00331824" w:rsidP="00331824">
      <w:pPr>
        <w:autoSpaceDE w:val="0"/>
        <w:autoSpaceDN w:val="0"/>
        <w:adjustRightInd w:val="0"/>
        <w:ind w:firstLine="540"/>
        <w:jc w:val="both"/>
      </w:pPr>
      <w:r w:rsidRPr="00A221FB">
        <w:t>соблюдение положений настоящего Административного регламента;</w:t>
      </w:r>
    </w:p>
    <w:p w:rsidR="00331824" w:rsidRPr="00A221FB" w:rsidRDefault="00331824" w:rsidP="00331824">
      <w:pPr>
        <w:autoSpaceDE w:val="0"/>
        <w:autoSpaceDN w:val="0"/>
        <w:adjustRightInd w:val="0"/>
        <w:ind w:firstLine="540"/>
        <w:jc w:val="both"/>
      </w:pPr>
      <w:r w:rsidRPr="00A221FB">
        <w:t>правильность и обоснованность принятого решения об отказе в предоставлении муниципальной услуги.</w:t>
      </w:r>
    </w:p>
    <w:p w:rsidR="00331824" w:rsidRPr="00A221FB" w:rsidRDefault="00331824" w:rsidP="00331824">
      <w:pPr>
        <w:autoSpaceDE w:val="0"/>
        <w:autoSpaceDN w:val="0"/>
        <w:adjustRightInd w:val="0"/>
        <w:ind w:firstLine="540"/>
        <w:jc w:val="both"/>
      </w:pPr>
      <w:r w:rsidRPr="00A221FB">
        <w:t>Основанием для проведения внеплановых проверок являются:</w:t>
      </w:r>
    </w:p>
    <w:p w:rsidR="00331824" w:rsidRPr="00A221FB" w:rsidRDefault="00331824" w:rsidP="00331824">
      <w:pPr>
        <w:autoSpaceDE w:val="0"/>
        <w:autoSpaceDN w:val="0"/>
        <w:adjustRightInd w:val="0"/>
        <w:ind w:firstLine="540"/>
        <w:jc w:val="both"/>
      </w:pPr>
      <w:r w:rsidRPr="00A221F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331824" w:rsidRPr="00A221FB" w:rsidRDefault="00331824" w:rsidP="00331824">
      <w:pPr>
        <w:autoSpaceDE w:val="0"/>
        <w:autoSpaceDN w:val="0"/>
        <w:adjustRightInd w:val="0"/>
        <w:ind w:firstLine="540"/>
        <w:jc w:val="both"/>
      </w:pPr>
      <w:r w:rsidRPr="00A221FB">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331824" w:rsidRPr="00A221FB" w:rsidRDefault="00331824" w:rsidP="00331824">
      <w:pPr>
        <w:autoSpaceDE w:val="0"/>
        <w:autoSpaceDN w:val="0"/>
        <w:adjustRightInd w:val="0"/>
        <w:ind w:firstLine="540"/>
        <w:jc w:val="both"/>
      </w:pPr>
      <w:r w:rsidRPr="00A221FB">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331824" w:rsidRPr="00A221FB" w:rsidRDefault="00331824" w:rsidP="00331824">
      <w:pPr>
        <w:autoSpaceDE w:val="0"/>
        <w:autoSpaceDN w:val="0"/>
        <w:adjustRightInd w:val="0"/>
        <w:ind w:firstLine="540"/>
        <w:jc w:val="both"/>
      </w:pPr>
      <w:r w:rsidRPr="00A221FB">
        <w:t>Проверка осуществляется на основании приказа Администрации (Уполномоченного органа).</w:t>
      </w:r>
    </w:p>
    <w:p w:rsidR="00331824" w:rsidRPr="00A221FB" w:rsidRDefault="00331824" w:rsidP="00331824">
      <w:pPr>
        <w:autoSpaceDE w:val="0"/>
        <w:autoSpaceDN w:val="0"/>
        <w:adjustRightInd w:val="0"/>
        <w:ind w:firstLine="540"/>
        <w:jc w:val="both"/>
      </w:pPr>
      <w:r w:rsidRPr="00A221FB">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331824" w:rsidRPr="00A221FB" w:rsidRDefault="00331824" w:rsidP="00331824">
      <w:pPr>
        <w:autoSpaceDE w:val="0"/>
        <w:autoSpaceDN w:val="0"/>
        <w:adjustRightInd w:val="0"/>
        <w:ind w:firstLine="540"/>
        <w:jc w:val="both"/>
      </w:pPr>
    </w:p>
    <w:p w:rsidR="00331824" w:rsidRPr="00A221FB" w:rsidRDefault="00331824" w:rsidP="001B0CBC">
      <w:pPr>
        <w:autoSpaceDE w:val="0"/>
        <w:autoSpaceDN w:val="0"/>
        <w:adjustRightInd w:val="0"/>
        <w:jc w:val="center"/>
        <w:outlineLvl w:val="0"/>
        <w:rPr>
          <w:b/>
        </w:rPr>
      </w:pPr>
      <w:r w:rsidRPr="00A221FB">
        <w:rPr>
          <w:b/>
        </w:rPr>
        <w:t>Ответственность должностных лиц за решения и действия</w:t>
      </w:r>
      <w:r w:rsidR="001B0CBC">
        <w:rPr>
          <w:b/>
        </w:rPr>
        <w:t xml:space="preserve"> </w:t>
      </w:r>
      <w:r w:rsidRPr="00A221FB">
        <w:rPr>
          <w:b/>
        </w:rPr>
        <w:t>(бездействие), принимаемые (осуществляемые) ими в ходе</w:t>
      </w:r>
      <w:r w:rsidR="001B0CBC">
        <w:rPr>
          <w:b/>
        </w:rPr>
        <w:t xml:space="preserve"> </w:t>
      </w:r>
      <w:r w:rsidRPr="00A221FB">
        <w:rPr>
          <w:b/>
        </w:rPr>
        <w:t>предоставления муниципальной услуги</w:t>
      </w:r>
    </w:p>
    <w:p w:rsidR="00331824" w:rsidRPr="00A221FB" w:rsidRDefault="00331824" w:rsidP="00331824">
      <w:pPr>
        <w:autoSpaceDE w:val="0"/>
        <w:autoSpaceDN w:val="0"/>
        <w:adjustRightInd w:val="0"/>
        <w:ind w:firstLine="709"/>
        <w:jc w:val="both"/>
      </w:pPr>
      <w:r w:rsidRPr="00A221FB">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31824" w:rsidRPr="00A221FB" w:rsidRDefault="00331824" w:rsidP="00331824">
      <w:pPr>
        <w:autoSpaceDE w:val="0"/>
        <w:autoSpaceDN w:val="0"/>
        <w:adjustRightInd w:val="0"/>
        <w:ind w:firstLine="540"/>
        <w:jc w:val="both"/>
      </w:pPr>
      <w:r w:rsidRPr="00A221F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1824" w:rsidRPr="00A221FB" w:rsidRDefault="00331824" w:rsidP="00331824">
      <w:pPr>
        <w:autoSpaceDE w:val="0"/>
        <w:autoSpaceDN w:val="0"/>
        <w:adjustRightInd w:val="0"/>
        <w:ind w:firstLine="540"/>
        <w:jc w:val="both"/>
        <w:rPr>
          <w:b/>
        </w:rPr>
      </w:pPr>
    </w:p>
    <w:p w:rsidR="00331824" w:rsidRPr="00A221FB" w:rsidRDefault="00331824" w:rsidP="001B0CBC">
      <w:pPr>
        <w:autoSpaceDE w:val="0"/>
        <w:autoSpaceDN w:val="0"/>
        <w:adjustRightInd w:val="0"/>
        <w:jc w:val="center"/>
        <w:outlineLvl w:val="0"/>
        <w:rPr>
          <w:b/>
        </w:rPr>
      </w:pPr>
      <w:r w:rsidRPr="00A221FB">
        <w:rPr>
          <w:b/>
        </w:rPr>
        <w:t xml:space="preserve">Требования к порядку и формам </w:t>
      </w:r>
      <w:proofErr w:type="gramStart"/>
      <w:r w:rsidRPr="00A221FB">
        <w:rPr>
          <w:b/>
        </w:rPr>
        <w:t>контроля за</w:t>
      </w:r>
      <w:proofErr w:type="gramEnd"/>
      <w:r w:rsidRPr="00A221FB">
        <w:rPr>
          <w:b/>
        </w:rPr>
        <w:t xml:space="preserve"> предоставлением</w:t>
      </w:r>
      <w:r w:rsidR="001B0CBC">
        <w:rPr>
          <w:b/>
        </w:rPr>
        <w:t xml:space="preserve"> </w:t>
      </w:r>
      <w:r w:rsidRPr="00A221FB">
        <w:rPr>
          <w:b/>
        </w:rPr>
        <w:t>муниципальной услуги, в том числе со стороны граждан,</w:t>
      </w:r>
      <w:r w:rsidR="001B0CBC">
        <w:rPr>
          <w:b/>
        </w:rPr>
        <w:t xml:space="preserve"> </w:t>
      </w:r>
      <w:r w:rsidRPr="00A221FB">
        <w:rPr>
          <w:b/>
        </w:rPr>
        <w:t>их объединений и организаций</w:t>
      </w:r>
    </w:p>
    <w:p w:rsidR="00331824" w:rsidRPr="00A221FB" w:rsidRDefault="00331824" w:rsidP="00331824">
      <w:pPr>
        <w:autoSpaceDE w:val="0"/>
        <w:autoSpaceDN w:val="0"/>
        <w:adjustRightInd w:val="0"/>
        <w:ind w:firstLine="540"/>
        <w:jc w:val="both"/>
      </w:pPr>
      <w:r w:rsidRPr="00A221FB">
        <w:t xml:space="preserve">4.7. Граждане, их объединения и организации имеют право осуществлять </w:t>
      </w:r>
      <w:proofErr w:type="gramStart"/>
      <w:r w:rsidRPr="00A221FB">
        <w:t>контроль за</w:t>
      </w:r>
      <w:proofErr w:type="gramEnd"/>
      <w:r w:rsidRPr="00A221FB">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1824" w:rsidRPr="00A221FB" w:rsidRDefault="00331824" w:rsidP="00331824">
      <w:pPr>
        <w:autoSpaceDE w:val="0"/>
        <w:autoSpaceDN w:val="0"/>
        <w:adjustRightInd w:val="0"/>
        <w:ind w:firstLine="540"/>
        <w:jc w:val="both"/>
      </w:pPr>
      <w:r w:rsidRPr="00A221FB">
        <w:t>Граждане, их объединения и организации также имеют право:</w:t>
      </w:r>
    </w:p>
    <w:p w:rsidR="00331824" w:rsidRPr="00A221FB" w:rsidRDefault="00331824" w:rsidP="00331824">
      <w:pPr>
        <w:autoSpaceDE w:val="0"/>
        <w:autoSpaceDN w:val="0"/>
        <w:adjustRightInd w:val="0"/>
        <w:ind w:firstLine="540"/>
        <w:jc w:val="both"/>
      </w:pPr>
      <w:r w:rsidRPr="00A221FB">
        <w:t>направлять замечания и предложения по улучшению доступности и качества предоставления муниципальной услуги;</w:t>
      </w:r>
    </w:p>
    <w:p w:rsidR="00331824" w:rsidRPr="00A221FB" w:rsidRDefault="00331824" w:rsidP="00331824">
      <w:pPr>
        <w:autoSpaceDE w:val="0"/>
        <w:autoSpaceDN w:val="0"/>
        <w:adjustRightInd w:val="0"/>
        <w:ind w:firstLine="540"/>
        <w:jc w:val="both"/>
      </w:pPr>
      <w:r w:rsidRPr="00A221FB">
        <w:t>вносить предложения о мерах по устранению нарушений настоящего Административного регламента.</w:t>
      </w:r>
    </w:p>
    <w:p w:rsidR="00331824" w:rsidRPr="00A221FB" w:rsidRDefault="00331824" w:rsidP="00331824">
      <w:pPr>
        <w:autoSpaceDE w:val="0"/>
        <w:autoSpaceDN w:val="0"/>
        <w:adjustRightInd w:val="0"/>
        <w:ind w:firstLine="540"/>
        <w:jc w:val="both"/>
      </w:pPr>
      <w:r w:rsidRPr="00A221FB">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1824" w:rsidRPr="00A221FB" w:rsidRDefault="00331824" w:rsidP="00331824">
      <w:pPr>
        <w:autoSpaceDE w:val="0"/>
        <w:autoSpaceDN w:val="0"/>
        <w:adjustRightInd w:val="0"/>
        <w:ind w:firstLine="540"/>
        <w:jc w:val="both"/>
      </w:pPr>
      <w:r w:rsidRPr="00A221F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1824" w:rsidRPr="00A221FB" w:rsidRDefault="00331824" w:rsidP="00331824">
      <w:pPr>
        <w:autoSpaceDE w:val="0"/>
        <w:autoSpaceDN w:val="0"/>
        <w:adjustRightInd w:val="0"/>
        <w:ind w:firstLine="540"/>
        <w:jc w:val="both"/>
      </w:pPr>
    </w:p>
    <w:p w:rsidR="00331824" w:rsidRPr="00A221FB" w:rsidRDefault="00331824" w:rsidP="00331824">
      <w:pPr>
        <w:widowControl w:val="0"/>
        <w:autoSpaceDE w:val="0"/>
        <w:autoSpaceDN w:val="0"/>
        <w:adjustRightInd w:val="0"/>
        <w:jc w:val="center"/>
        <w:rPr>
          <w:b/>
        </w:rPr>
      </w:pPr>
      <w:r w:rsidRPr="00A221FB">
        <w:rPr>
          <w:b/>
          <w:lang w:val="en-US"/>
        </w:rPr>
        <w:t>V</w:t>
      </w:r>
      <w:r w:rsidRPr="00A221FB">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331824" w:rsidRPr="00A221FB" w:rsidRDefault="00331824" w:rsidP="00331824">
      <w:pPr>
        <w:widowControl w:val="0"/>
        <w:autoSpaceDE w:val="0"/>
        <w:autoSpaceDN w:val="0"/>
        <w:adjustRightInd w:val="0"/>
        <w:jc w:val="center"/>
        <w:rPr>
          <w:b/>
        </w:rPr>
      </w:pPr>
      <w:r w:rsidRPr="00A221FB">
        <w:rPr>
          <w:b/>
        </w:rPr>
        <w:t>а также их должностных лиц, муниципальных служащих, работников</w:t>
      </w:r>
    </w:p>
    <w:p w:rsidR="00331824" w:rsidRPr="00A221FB" w:rsidRDefault="00331824" w:rsidP="00331824">
      <w:pPr>
        <w:widowControl w:val="0"/>
        <w:autoSpaceDE w:val="0"/>
        <w:autoSpaceDN w:val="0"/>
        <w:adjustRightInd w:val="0"/>
        <w:jc w:val="center"/>
      </w:pPr>
    </w:p>
    <w:p w:rsidR="00331824" w:rsidRPr="00A221FB" w:rsidRDefault="00331824" w:rsidP="00331824">
      <w:pPr>
        <w:autoSpaceDE w:val="0"/>
        <w:autoSpaceDN w:val="0"/>
        <w:adjustRightInd w:val="0"/>
        <w:jc w:val="center"/>
        <w:rPr>
          <w:b/>
        </w:rPr>
      </w:pPr>
      <w:r w:rsidRPr="00A221FB">
        <w:rPr>
          <w:b/>
        </w:rPr>
        <w:t xml:space="preserve">Информация для заявителя о его праве подать жалобу </w:t>
      </w:r>
    </w:p>
    <w:p w:rsidR="00331824" w:rsidRPr="00A221FB" w:rsidRDefault="00331824" w:rsidP="00331824">
      <w:pPr>
        <w:autoSpaceDE w:val="0"/>
        <w:autoSpaceDN w:val="0"/>
        <w:adjustRightInd w:val="0"/>
        <w:ind w:firstLine="709"/>
        <w:jc w:val="both"/>
      </w:pPr>
      <w:r w:rsidRPr="00A221FB">
        <w:t xml:space="preserve">5.1. </w:t>
      </w:r>
      <w:proofErr w:type="gramStart"/>
      <w:r w:rsidRPr="00A221FB">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w:t>
      </w:r>
      <w:r w:rsidRPr="00A221FB">
        <w:rPr>
          <w:bCs/>
        </w:rPr>
        <w:t xml:space="preserve"> </w:t>
      </w:r>
      <w:r w:rsidRPr="00A221FB">
        <w:t>в досудебном (внесудебном) порядке (далее – жалоба).</w:t>
      </w:r>
      <w:proofErr w:type="gramEnd"/>
    </w:p>
    <w:p w:rsidR="00331824" w:rsidRPr="00A221FB" w:rsidRDefault="00331824" w:rsidP="00331824">
      <w:pPr>
        <w:autoSpaceDE w:val="0"/>
        <w:autoSpaceDN w:val="0"/>
        <w:adjustRightInd w:val="0"/>
        <w:ind w:firstLine="709"/>
        <w:jc w:val="both"/>
        <w:outlineLvl w:val="0"/>
        <w:rPr>
          <w:b/>
        </w:rPr>
      </w:pPr>
    </w:p>
    <w:p w:rsidR="00331824" w:rsidRPr="00A221FB" w:rsidRDefault="00331824" w:rsidP="00331824">
      <w:pPr>
        <w:autoSpaceDE w:val="0"/>
        <w:autoSpaceDN w:val="0"/>
        <w:adjustRightInd w:val="0"/>
        <w:jc w:val="center"/>
        <w:rPr>
          <w:b/>
        </w:rPr>
      </w:pPr>
      <w:r w:rsidRPr="00A221FB">
        <w:rPr>
          <w:b/>
        </w:rPr>
        <w:t>Предмет жалобы</w:t>
      </w:r>
    </w:p>
    <w:p w:rsidR="00331824" w:rsidRPr="00A221FB" w:rsidRDefault="00331824" w:rsidP="00331824">
      <w:pPr>
        <w:autoSpaceDE w:val="0"/>
        <w:autoSpaceDN w:val="0"/>
        <w:adjustRightInd w:val="0"/>
        <w:ind w:firstLine="709"/>
        <w:jc w:val="both"/>
      </w:pPr>
      <w:r w:rsidRPr="00A221FB">
        <w:lastRenderedPageBreak/>
        <w:t xml:space="preserve">5.2. </w:t>
      </w:r>
      <w:proofErr w:type="gramStart"/>
      <w:r w:rsidRPr="00A221FB">
        <w:t>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w:t>
      </w:r>
      <w:proofErr w:type="gramEnd"/>
      <w:r w:rsidRPr="00A221FB">
        <w:t xml:space="preserve"> Заявитель может обратиться с жалобой по основаниям и в порядке, установленным </w:t>
      </w:r>
      <w:hyperlink r:id="rId23" w:history="1">
        <w:r w:rsidRPr="00A221FB">
          <w:rPr>
            <w:rStyle w:val="a6"/>
          </w:rPr>
          <w:t>статьями 11.1</w:t>
        </w:r>
      </w:hyperlink>
      <w:r w:rsidRPr="00A221FB">
        <w:t xml:space="preserve"> и </w:t>
      </w:r>
      <w:hyperlink r:id="rId24" w:history="1">
        <w:r w:rsidRPr="00A221FB">
          <w:rPr>
            <w:rStyle w:val="a6"/>
          </w:rPr>
          <w:t>11.2</w:t>
        </w:r>
      </w:hyperlink>
      <w:r w:rsidRPr="00A221FB">
        <w:t xml:space="preserve"> Федерального закона № 210-ФЗ, в том числе в следующих случаях:</w:t>
      </w:r>
    </w:p>
    <w:p w:rsidR="00331824" w:rsidRPr="00A221FB" w:rsidRDefault="00331824" w:rsidP="00331824">
      <w:pPr>
        <w:autoSpaceDE w:val="0"/>
        <w:autoSpaceDN w:val="0"/>
        <w:adjustRightInd w:val="0"/>
        <w:ind w:firstLine="709"/>
        <w:jc w:val="both"/>
      </w:pPr>
      <w:r w:rsidRPr="00A221FB">
        <w:t xml:space="preserve">нарушение срока регистрации запроса о предоставлении муниципальной услуги, комплексного запроса, указанного в статье 15.1 </w:t>
      </w:r>
      <w:r w:rsidRPr="00A221FB">
        <w:rPr>
          <w:bCs/>
        </w:rPr>
        <w:t>Федерального закона              № 210-ФЗ</w:t>
      </w:r>
      <w:r w:rsidRPr="00A221FB">
        <w:t>;</w:t>
      </w:r>
    </w:p>
    <w:p w:rsidR="00331824" w:rsidRPr="00A221FB" w:rsidRDefault="00331824" w:rsidP="00331824">
      <w:pPr>
        <w:autoSpaceDE w:val="0"/>
        <w:autoSpaceDN w:val="0"/>
        <w:adjustRightInd w:val="0"/>
        <w:ind w:firstLine="709"/>
        <w:jc w:val="both"/>
      </w:pPr>
      <w:r w:rsidRPr="00A221FB">
        <w:t>нарушение срока предоставления муниципальной услуги;</w:t>
      </w:r>
    </w:p>
    <w:p w:rsidR="00331824" w:rsidRPr="00A221FB" w:rsidRDefault="00331824" w:rsidP="00331824">
      <w:pPr>
        <w:autoSpaceDE w:val="0"/>
        <w:autoSpaceDN w:val="0"/>
        <w:adjustRightInd w:val="0"/>
        <w:ind w:firstLine="709"/>
        <w:jc w:val="both"/>
      </w:pPr>
      <w:r w:rsidRPr="00A221FB">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331824" w:rsidRPr="00A221FB" w:rsidRDefault="00331824" w:rsidP="00331824">
      <w:pPr>
        <w:autoSpaceDE w:val="0"/>
        <w:autoSpaceDN w:val="0"/>
        <w:adjustRightInd w:val="0"/>
        <w:ind w:firstLine="709"/>
        <w:jc w:val="both"/>
      </w:pPr>
      <w:r w:rsidRPr="00A221F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331824" w:rsidRPr="00A221FB" w:rsidRDefault="00331824" w:rsidP="00331824">
      <w:pPr>
        <w:autoSpaceDE w:val="0"/>
        <w:autoSpaceDN w:val="0"/>
        <w:adjustRightInd w:val="0"/>
        <w:ind w:firstLine="709"/>
        <w:jc w:val="both"/>
      </w:pPr>
      <w:r w:rsidRPr="00A221F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331824" w:rsidRPr="00A221FB" w:rsidRDefault="00331824" w:rsidP="00331824">
      <w:pPr>
        <w:autoSpaceDE w:val="0"/>
        <w:autoSpaceDN w:val="0"/>
        <w:adjustRightInd w:val="0"/>
        <w:ind w:firstLine="709"/>
        <w:jc w:val="both"/>
      </w:pPr>
      <w:r w:rsidRPr="00A221FB">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331824" w:rsidRPr="00A221FB" w:rsidRDefault="00331824" w:rsidP="00331824">
      <w:pPr>
        <w:autoSpaceDE w:val="0"/>
        <w:autoSpaceDN w:val="0"/>
        <w:adjustRightInd w:val="0"/>
        <w:ind w:firstLine="709"/>
        <w:jc w:val="both"/>
      </w:pPr>
      <w:proofErr w:type="gramStart"/>
      <w:r w:rsidRPr="00A221FB">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1824" w:rsidRPr="00A221FB" w:rsidRDefault="00331824" w:rsidP="00331824">
      <w:pPr>
        <w:autoSpaceDE w:val="0"/>
        <w:autoSpaceDN w:val="0"/>
        <w:adjustRightInd w:val="0"/>
        <w:ind w:firstLine="709"/>
        <w:jc w:val="both"/>
      </w:pPr>
      <w:r w:rsidRPr="00A221FB">
        <w:t>нарушение срока или порядка выдачи документов по результатам предоставления муниципальной услуги;</w:t>
      </w:r>
    </w:p>
    <w:p w:rsidR="00331824" w:rsidRPr="00A221FB" w:rsidRDefault="00331824" w:rsidP="00331824">
      <w:pPr>
        <w:autoSpaceDE w:val="0"/>
        <w:autoSpaceDN w:val="0"/>
        <w:adjustRightInd w:val="0"/>
        <w:ind w:firstLine="709"/>
        <w:jc w:val="both"/>
      </w:pPr>
      <w:proofErr w:type="gramStart"/>
      <w:r w:rsidRPr="00A221F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roofErr w:type="gramEnd"/>
    </w:p>
    <w:p w:rsidR="00331824" w:rsidRPr="00A221FB" w:rsidRDefault="00331824" w:rsidP="00331824">
      <w:pPr>
        <w:autoSpaceDE w:val="0"/>
        <w:autoSpaceDN w:val="0"/>
        <w:adjustRightInd w:val="0"/>
        <w:ind w:firstLine="709"/>
        <w:jc w:val="both"/>
      </w:pPr>
      <w:r w:rsidRPr="00A221F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31824" w:rsidRPr="00A221FB" w:rsidRDefault="00331824" w:rsidP="00331824">
      <w:pPr>
        <w:autoSpaceDE w:val="0"/>
        <w:autoSpaceDN w:val="0"/>
        <w:adjustRightInd w:val="0"/>
        <w:ind w:firstLine="709"/>
        <w:jc w:val="both"/>
      </w:pPr>
    </w:p>
    <w:p w:rsidR="00331824" w:rsidRPr="00A221FB" w:rsidRDefault="00331824" w:rsidP="00331824">
      <w:pPr>
        <w:autoSpaceDE w:val="0"/>
        <w:autoSpaceDN w:val="0"/>
        <w:adjustRightInd w:val="0"/>
        <w:jc w:val="center"/>
        <w:rPr>
          <w:b/>
          <w:color w:val="000000"/>
        </w:rPr>
      </w:pPr>
      <w:r w:rsidRPr="00A221FB">
        <w:rPr>
          <w:b/>
          <w:color w:val="000000"/>
        </w:rPr>
        <w:t xml:space="preserve">Органы местного самоуправления, организации, должностные лица которым может быть направлена жалоба </w:t>
      </w:r>
    </w:p>
    <w:p w:rsidR="00331824" w:rsidRPr="00A221FB" w:rsidRDefault="00331824" w:rsidP="00331824">
      <w:pPr>
        <w:autoSpaceDE w:val="0"/>
        <w:autoSpaceDN w:val="0"/>
        <w:adjustRightInd w:val="0"/>
        <w:ind w:firstLine="709"/>
        <w:jc w:val="both"/>
      </w:pPr>
      <w:r w:rsidRPr="00A221FB">
        <w:t>5.3. Жалоба на решения и действия (бездействие) Администрации,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331824" w:rsidRPr="00A221FB" w:rsidRDefault="00331824" w:rsidP="00331824">
      <w:pPr>
        <w:autoSpaceDE w:val="0"/>
        <w:autoSpaceDN w:val="0"/>
        <w:adjustRightInd w:val="0"/>
        <w:ind w:firstLine="709"/>
        <w:jc w:val="both"/>
      </w:pPr>
      <w:r w:rsidRPr="00A221FB">
        <w:t>В случае если обжалуются решения руководителя Администрации (Уполномоченного органа), предоставляющего муниципальную услугу, жалоба подается в ________________ (указывается вышестоящий орган в порядке подчиненности).</w:t>
      </w:r>
    </w:p>
    <w:p w:rsidR="00331824" w:rsidRPr="00A221FB" w:rsidRDefault="00331824" w:rsidP="00331824">
      <w:pPr>
        <w:autoSpaceDE w:val="0"/>
        <w:autoSpaceDN w:val="0"/>
        <w:adjustRightInd w:val="0"/>
        <w:ind w:firstLine="709"/>
        <w:jc w:val="both"/>
      </w:pPr>
      <w:r w:rsidRPr="00A221FB">
        <w:t>При отсутствии вышестоящего органа жалоба подается непосредственно руководителю Администрации (Уполномоченном органе), предоставляющего муниципальную услугу.</w:t>
      </w:r>
    </w:p>
    <w:p w:rsidR="00331824" w:rsidRPr="00A221FB" w:rsidRDefault="00331824" w:rsidP="00331824">
      <w:pPr>
        <w:autoSpaceDE w:val="0"/>
        <w:autoSpaceDN w:val="0"/>
        <w:adjustRightInd w:val="0"/>
        <w:ind w:firstLine="709"/>
        <w:jc w:val="both"/>
      </w:pPr>
      <w:r w:rsidRPr="00A221FB">
        <w:t>В Администрации (Уполномоченном органе) определяются уполномоченные на рассмотрение жалоб должностные лица.</w:t>
      </w:r>
    </w:p>
    <w:p w:rsidR="00331824" w:rsidRPr="00A221FB" w:rsidRDefault="00331824" w:rsidP="00331824">
      <w:pPr>
        <w:autoSpaceDE w:val="0"/>
        <w:autoSpaceDN w:val="0"/>
        <w:adjustRightInd w:val="0"/>
        <w:rPr>
          <w:b/>
        </w:rPr>
      </w:pPr>
    </w:p>
    <w:p w:rsidR="00331824" w:rsidRPr="00A221FB" w:rsidRDefault="00331824" w:rsidP="00331824">
      <w:pPr>
        <w:autoSpaceDE w:val="0"/>
        <w:autoSpaceDN w:val="0"/>
        <w:adjustRightInd w:val="0"/>
        <w:jc w:val="center"/>
        <w:rPr>
          <w:b/>
        </w:rPr>
      </w:pPr>
      <w:r w:rsidRPr="00A221FB">
        <w:rPr>
          <w:b/>
        </w:rPr>
        <w:lastRenderedPageBreak/>
        <w:t>Порядок подачи и рассмотрения жалобы</w:t>
      </w:r>
    </w:p>
    <w:p w:rsidR="00331824" w:rsidRPr="00A221FB" w:rsidRDefault="00331824" w:rsidP="00331824">
      <w:pPr>
        <w:autoSpaceDE w:val="0"/>
        <w:autoSpaceDN w:val="0"/>
        <w:adjustRightInd w:val="0"/>
        <w:ind w:firstLine="709"/>
        <w:jc w:val="both"/>
      </w:pPr>
      <w:r w:rsidRPr="00A221FB">
        <w:t>5.4. Жалоба подается в письменной форме на бумажном носителе, в том числе по почте, а также при личном приеме Заявителя, или в электронном виде.</w:t>
      </w:r>
    </w:p>
    <w:p w:rsidR="00331824" w:rsidRPr="00A221FB" w:rsidRDefault="00331824" w:rsidP="00331824">
      <w:pPr>
        <w:autoSpaceDE w:val="0"/>
        <w:autoSpaceDN w:val="0"/>
        <w:adjustRightInd w:val="0"/>
        <w:ind w:firstLine="709"/>
        <w:jc w:val="both"/>
      </w:pPr>
      <w:r w:rsidRPr="00A221FB">
        <w:t>Жалоба должна содержать:</w:t>
      </w:r>
    </w:p>
    <w:p w:rsidR="00331824" w:rsidRPr="00A221FB" w:rsidRDefault="00331824" w:rsidP="00331824">
      <w:pPr>
        <w:autoSpaceDE w:val="0"/>
        <w:autoSpaceDN w:val="0"/>
        <w:adjustRightInd w:val="0"/>
        <w:ind w:firstLine="709"/>
        <w:jc w:val="both"/>
      </w:pPr>
      <w:proofErr w:type="gramStart"/>
      <w:r w:rsidRPr="00A221FB">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roofErr w:type="gramEnd"/>
    </w:p>
    <w:p w:rsidR="00331824" w:rsidRPr="00A221FB" w:rsidRDefault="00331824" w:rsidP="00331824">
      <w:pPr>
        <w:autoSpaceDE w:val="0"/>
        <w:autoSpaceDN w:val="0"/>
        <w:adjustRightInd w:val="0"/>
        <w:ind w:firstLine="709"/>
        <w:jc w:val="both"/>
      </w:pPr>
      <w:proofErr w:type="gramStart"/>
      <w:r w:rsidRPr="00A221FB">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824" w:rsidRPr="00A221FB" w:rsidRDefault="00331824" w:rsidP="00331824">
      <w:pPr>
        <w:autoSpaceDE w:val="0"/>
        <w:autoSpaceDN w:val="0"/>
        <w:adjustRightInd w:val="0"/>
        <w:ind w:firstLine="709"/>
        <w:jc w:val="both"/>
      </w:pPr>
      <w:r w:rsidRPr="00A221FB">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31824" w:rsidRPr="00A221FB" w:rsidRDefault="00331824" w:rsidP="00331824">
      <w:pPr>
        <w:autoSpaceDE w:val="0"/>
        <w:autoSpaceDN w:val="0"/>
        <w:adjustRightInd w:val="0"/>
        <w:ind w:firstLine="709"/>
        <w:jc w:val="both"/>
      </w:pPr>
      <w:r w:rsidRPr="00A221FB">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A221FB">
        <w:t>.</w:t>
      </w:r>
    </w:p>
    <w:p w:rsidR="00331824" w:rsidRPr="00A221FB" w:rsidRDefault="00331824" w:rsidP="00331824">
      <w:pPr>
        <w:autoSpaceDE w:val="0"/>
        <w:autoSpaceDN w:val="0"/>
        <w:adjustRightInd w:val="0"/>
        <w:ind w:firstLine="709"/>
        <w:jc w:val="both"/>
      </w:pPr>
      <w:r w:rsidRPr="00A221FB">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5" w:history="1">
        <w:r w:rsidRPr="00A221FB">
          <w:t>законодательством</w:t>
        </w:r>
      </w:hyperlink>
      <w:r w:rsidRPr="00A221FB">
        <w:t xml:space="preserve"> Российской Федерации доверенность (для физических лиц).</w:t>
      </w:r>
    </w:p>
    <w:p w:rsidR="00331824" w:rsidRPr="00A221FB" w:rsidRDefault="00331824" w:rsidP="00331824">
      <w:pPr>
        <w:autoSpaceDE w:val="0"/>
        <w:autoSpaceDN w:val="0"/>
        <w:adjustRightInd w:val="0"/>
        <w:ind w:firstLine="709"/>
        <w:jc w:val="both"/>
      </w:pPr>
      <w:r w:rsidRPr="00A221FB">
        <w:t>5.5. Прием жалоб в письменной форме осуществляется:</w:t>
      </w:r>
    </w:p>
    <w:p w:rsidR="00331824" w:rsidRPr="00A221FB" w:rsidRDefault="00331824" w:rsidP="00331824">
      <w:pPr>
        <w:autoSpaceDE w:val="0"/>
        <w:autoSpaceDN w:val="0"/>
        <w:adjustRightInd w:val="0"/>
        <w:ind w:firstLine="709"/>
        <w:jc w:val="both"/>
      </w:pPr>
      <w:r w:rsidRPr="00A221FB">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31824" w:rsidRPr="00A221FB" w:rsidRDefault="00331824" w:rsidP="00331824">
      <w:pPr>
        <w:autoSpaceDE w:val="0"/>
        <w:autoSpaceDN w:val="0"/>
        <w:adjustRightInd w:val="0"/>
        <w:ind w:firstLine="709"/>
        <w:jc w:val="both"/>
      </w:pPr>
      <w:r w:rsidRPr="00A221FB">
        <w:t>Время приема жалоб должно совпадать со временем предоставления муниципальной услуги.</w:t>
      </w:r>
    </w:p>
    <w:p w:rsidR="00331824" w:rsidRPr="00A221FB" w:rsidRDefault="00331824" w:rsidP="00331824">
      <w:pPr>
        <w:autoSpaceDE w:val="0"/>
        <w:autoSpaceDN w:val="0"/>
        <w:adjustRightInd w:val="0"/>
        <w:ind w:firstLine="709"/>
        <w:jc w:val="both"/>
      </w:pPr>
      <w:r w:rsidRPr="00A221FB">
        <w:t>Жалоба в письменной форме может быть также направлена по почте.</w:t>
      </w:r>
    </w:p>
    <w:p w:rsidR="00331824" w:rsidRPr="00A221FB" w:rsidRDefault="00331824" w:rsidP="00331824">
      <w:pPr>
        <w:autoSpaceDE w:val="0"/>
        <w:autoSpaceDN w:val="0"/>
        <w:adjustRightInd w:val="0"/>
        <w:ind w:firstLine="709"/>
        <w:jc w:val="both"/>
      </w:pPr>
      <w:r w:rsidRPr="00A221F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1824" w:rsidRPr="00A221FB" w:rsidRDefault="00331824" w:rsidP="00331824">
      <w:pPr>
        <w:autoSpaceDE w:val="0"/>
        <w:autoSpaceDN w:val="0"/>
        <w:adjustRightInd w:val="0"/>
        <w:ind w:firstLine="709"/>
        <w:jc w:val="both"/>
        <w:rPr>
          <w:bCs/>
        </w:rPr>
      </w:pPr>
      <w:r w:rsidRPr="00A221FB">
        <w:t>5.5.2. М</w:t>
      </w:r>
      <w:r w:rsidRPr="00A221FB">
        <w:rPr>
          <w:bCs/>
        </w:rPr>
        <w:t xml:space="preserve">ногофункциональным центром или привлекаемой организацией. </w:t>
      </w:r>
    </w:p>
    <w:p w:rsidR="00331824" w:rsidRPr="00A221FB" w:rsidRDefault="00331824" w:rsidP="00331824">
      <w:pPr>
        <w:autoSpaceDE w:val="0"/>
        <w:autoSpaceDN w:val="0"/>
        <w:adjustRightInd w:val="0"/>
        <w:ind w:firstLine="709"/>
        <w:jc w:val="both"/>
        <w:rPr>
          <w:bCs/>
        </w:rPr>
      </w:pPr>
      <w:proofErr w:type="gramStart"/>
      <w:r w:rsidRPr="00A221FB">
        <w:rPr>
          <w:bCs/>
        </w:rPr>
        <w:t>При поступлении жалобы на</w:t>
      </w:r>
      <w:r w:rsidRPr="00A221FB">
        <w:t xml:space="preserve"> решения и (или) действия (бездействия) Администрации (Уполномоченного органа), его должностного лица, муниципального служащего</w:t>
      </w:r>
      <w:r w:rsidRPr="00A221FB">
        <w:rPr>
          <w:bCs/>
        </w:rPr>
        <w:t xml:space="preserve"> Многофункциональный центр обеспечивают ее передачу в </w:t>
      </w:r>
      <w:r w:rsidRPr="00A221FB">
        <w:t xml:space="preserve">Администрацию (Уполномоченный орган) </w:t>
      </w:r>
      <w:r w:rsidRPr="00A221FB">
        <w:rPr>
          <w:bCs/>
        </w:rPr>
        <w:t xml:space="preserve">в порядке и сроки, которые установлены соглашением о взаимодействии между Многофункциональным центром и </w:t>
      </w:r>
      <w:r w:rsidRPr="00A221FB">
        <w:t xml:space="preserve">Администрацией </w:t>
      </w:r>
      <w:r w:rsidRPr="00A221FB">
        <w:rPr>
          <w:bCs/>
        </w:rPr>
        <w:t>предоставляющим муниципальную услугу, но не позднее следующего рабочего дня со дня поступления жалобы.</w:t>
      </w:r>
      <w:proofErr w:type="gramEnd"/>
    </w:p>
    <w:p w:rsidR="00331824" w:rsidRPr="00A221FB" w:rsidRDefault="00331824" w:rsidP="00331824">
      <w:pPr>
        <w:autoSpaceDE w:val="0"/>
        <w:autoSpaceDN w:val="0"/>
        <w:adjustRightInd w:val="0"/>
        <w:ind w:firstLine="709"/>
        <w:jc w:val="both"/>
      </w:pPr>
      <w:r w:rsidRPr="00A221FB">
        <w:t>При этом срок рассмотрения жалобы исчисляется со дня регистрации жалобы в Администрацию.</w:t>
      </w:r>
    </w:p>
    <w:p w:rsidR="00331824" w:rsidRPr="00A221FB" w:rsidRDefault="00331824" w:rsidP="00331824">
      <w:pPr>
        <w:autoSpaceDE w:val="0"/>
        <w:autoSpaceDN w:val="0"/>
        <w:adjustRightInd w:val="0"/>
        <w:ind w:firstLine="709"/>
        <w:jc w:val="both"/>
      </w:pPr>
      <w:r w:rsidRPr="00A221FB">
        <w:t>5.6. В электронном виде жалоба может быть подана Заявителем посредством:</w:t>
      </w:r>
    </w:p>
    <w:p w:rsidR="00331824" w:rsidRPr="00A221FB" w:rsidRDefault="00331824" w:rsidP="00331824">
      <w:pPr>
        <w:autoSpaceDE w:val="0"/>
        <w:autoSpaceDN w:val="0"/>
        <w:adjustRightInd w:val="0"/>
        <w:ind w:firstLine="709"/>
        <w:jc w:val="both"/>
      </w:pPr>
      <w:r w:rsidRPr="00A221FB">
        <w:t xml:space="preserve">5.6.1. официального сайта; </w:t>
      </w:r>
    </w:p>
    <w:p w:rsidR="00331824" w:rsidRPr="00A221FB" w:rsidRDefault="00331824" w:rsidP="00331824">
      <w:pPr>
        <w:autoSpaceDE w:val="0"/>
        <w:autoSpaceDN w:val="0"/>
        <w:adjustRightInd w:val="0"/>
        <w:ind w:firstLine="709"/>
        <w:jc w:val="both"/>
      </w:pPr>
      <w:r w:rsidRPr="00A221FB">
        <w:t>5.6.2. РПГУ;</w:t>
      </w:r>
    </w:p>
    <w:p w:rsidR="00331824" w:rsidRPr="00A221FB" w:rsidRDefault="00331824" w:rsidP="00331824">
      <w:pPr>
        <w:autoSpaceDE w:val="0"/>
        <w:autoSpaceDN w:val="0"/>
        <w:adjustRightInd w:val="0"/>
        <w:ind w:firstLine="709"/>
        <w:jc w:val="both"/>
      </w:pPr>
      <w:r w:rsidRPr="00A221FB">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331824" w:rsidRPr="00A221FB" w:rsidRDefault="00331824" w:rsidP="00331824">
      <w:pPr>
        <w:autoSpaceDE w:val="0"/>
        <w:autoSpaceDN w:val="0"/>
        <w:adjustRightInd w:val="0"/>
        <w:ind w:firstLine="709"/>
        <w:jc w:val="both"/>
      </w:pPr>
      <w:r w:rsidRPr="00A221FB">
        <w:lastRenderedPageBreak/>
        <w:t xml:space="preserve">При подаче жалобы в электронном виде документы, указанные в </w:t>
      </w:r>
      <w:hyperlink r:id="rId26" w:anchor="Par33" w:history="1">
        <w:r w:rsidRPr="00A221FB">
          <w:rPr>
            <w:rStyle w:val="a6"/>
          </w:rPr>
          <w:t>пункте 5.4</w:t>
        </w:r>
      </w:hyperlink>
      <w:r w:rsidRPr="00A221FB">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1824" w:rsidRPr="00A221FB" w:rsidRDefault="00331824" w:rsidP="00331824">
      <w:pPr>
        <w:autoSpaceDE w:val="0"/>
        <w:autoSpaceDN w:val="0"/>
        <w:adjustRightInd w:val="0"/>
        <w:ind w:firstLine="709"/>
        <w:jc w:val="both"/>
        <w:outlineLvl w:val="0"/>
      </w:pPr>
      <w:r w:rsidRPr="00A221FB">
        <w:t>В случае</w:t>
      </w:r>
      <w:proofErr w:type="gramStart"/>
      <w:r w:rsidRPr="00A221FB">
        <w:t>,</w:t>
      </w:r>
      <w:proofErr w:type="gramEnd"/>
      <w:r w:rsidRPr="00A221FB">
        <w:t xml:space="preserve">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31824" w:rsidRPr="00A221FB" w:rsidRDefault="00331824" w:rsidP="00331824">
      <w:pPr>
        <w:autoSpaceDE w:val="0"/>
        <w:autoSpaceDN w:val="0"/>
        <w:adjustRightInd w:val="0"/>
        <w:ind w:firstLine="709"/>
        <w:jc w:val="both"/>
        <w:outlineLvl w:val="0"/>
        <w:rPr>
          <w:b/>
        </w:rPr>
      </w:pPr>
    </w:p>
    <w:p w:rsidR="00331824" w:rsidRPr="00A221FB" w:rsidRDefault="00331824" w:rsidP="00331824">
      <w:pPr>
        <w:autoSpaceDE w:val="0"/>
        <w:autoSpaceDN w:val="0"/>
        <w:adjustRightInd w:val="0"/>
        <w:jc w:val="center"/>
        <w:rPr>
          <w:b/>
        </w:rPr>
      </w:pPr>
      <w:r w:rsidRPr="00A221FB">
        <w:rPr>
          <w:b/>
        </w:rPr>
        <w:t>Сроки рассмотрения жалобы</w:t>
      </w:r>
    </w:p>
    <w:p w:rsidR="00331824" w:rsidRPr="00A221FB" w:rsidRDefault="00331824" w:rsidP="00331824">
      <w:pPr>
        <w:autoSpaceDE w:val="0"/>
        <w:autoSpaceDN w:val="0"/>
        <w:adjustRightInd w:val="0"/>
        <w:ind w:firstLine="709"/>
        <w:jc w:val="both"/>
      </w:pPr>
      <w:r w:rsidRPr="00A221FB">
        <w:t>5.7. Жалоба, поступившая в Администрацию (Уполномоченный орган) подлежит рассмотрению в течение пятнадцати рабочих дней со дня ее регистрации.</w:t>
      </w:r>
    </w:p>
    <w:p w:rsidR="00331824" w:rsidRPr="00A221FB" w:rsidRDefault="00331824" w:rsidP="00331824">
      <w:pPr>
        <w:autoSpaceDE w:val="0"/>
        <w:autoSpaceDN w:val="0"/>
        <w:adjustRightInd w:val="0"/>
        <w:ind w:firstLine="709"/>
        <w:jc w:val="both"/>
      </w:pPr>
      <w:r w:rsidRPr="00A221FB">
        <w:t>В случае обжалования отказа Администрации (Уполномоченного органа)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1824" w:rsidRPr="00A221FB" w:rsidRDefault="00331824" w:rsidP="00331824">
      <w:pPr>
        <w:autoSpaceDE w:val="0"/>
        <w:autoSpaceDN w:val="0"/>
        <w:adjustRightInd w:val="0"/>
        <w:ind w:firstLine="709"/>
        <w:jc w:val="both"/>
      </w:pPr>
      <w:r w:rsidRPr="00A221FB">
        <w:t>5.8. Оснований для приостановления рассмотрения жалобы не имеется.</w:t>
      </w:r>
    </w:p>
    <w:p w:rsidR="00331824" w:rsidRPr="00A221FB" w:rsidRDefault="00331824" w:rsidP="00331824">
      <w:pPr>
        <w:autoSpaceDE w:val="0"/>
        <w:autoSpaceDN w:val="0"/>
        <w:adjustRightInd w:val="0"/>
        <w:jc w:val="center"/>
        <w:rPr>
          <w:b/>
        </w:rPr>
      </w:pPr>
    </w:p>
    <w:p w:rsidR="00331824" w:rsidRPr="00A221FB" w:rsidRDefault="00331824" w:rsidP="00331824">
      <w:pPr>
        <w:autoSpaceDE w:val="0"/>
        <w:autoSpaceDN w:val="0"/>
        <w:adjustRightInd w:val="0"/>
        <w:jc w:val="center"/>
        <w:rPr>
          <w:b/>
        </w:rPr>
      </w:pPr>
      <w:r w:rsidRPr="00A221FB">
        <w:rPr>
          <w:b/>
        </w:rPr>
        <w:t>Результат рассмотрения жалобы</w:t>
      </w:r>
    </w:p>
    <w:p w:rsidR="00331824" w:rsidRPr="00A221FB" w:rsidRDefault="00331824" w:rsidP="00331824">
      <w:pPr>
        <w:autoSpaceDE w:val="0"/>
        <w:autoSpaceDN w:val="0"/>
        <w:adjustRightInd w:val="0"/>
        <w:ind w:firstLine="709"/>
        <w:jc w:val="both"/>
      </w:pPr>
      <w:r w:rsidRPr="00A221FB">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331824" w:rsidRPr="00A221FB" w:rsidRDefault="00331824" w:rsidP="00331824">
      <w:pPr>
        <w:autoSpaceDE w:val="0"/>
        <w:autoSpaceDN w:val="0"/>
        <w:adjustRightInd w:val="0"/>
        <w:ind w:firstLine="709"/>
        <w:jc w:val="both"/>
      </w:pPr>
      <w:proofErr w:type="gramStart"/>
      <w:r w:rsidRPr="00A221F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331824" w:rsidRPr="00A221FB" w:rsidRDefault="00331824" w:rsidP="00331824">
      <w:pPr>
        <w:autoSpaceDE w:val="0"/>
        <w:autoSpaceDN w:val="0"/>
        <w:adjustRightInd w:val="0"/>
        <w:ind w:firstLine="709"/>
        <w:jc w:val="both"/>
        <w:rPr>
          <w:rFonts w:eastAsia="Calibri"/>
        </w:rPr>
      </w:pPr>
      <w:r w:rsidRPr="00A221FB">
        <w:t>в удовлетворении жалобы отказывается</w:t>
      </w:r>
      <w:r w:rsidRPr="00A221FB">
        <w:rPr>
          <w:rFonts w:eastAsia="Calibri"/>
        </w:rPr>
        <w:t>.</w:t>
      </w:r>
    </w:p>
    <w:p w:rsidR="00331824" w:rsidRPr="00A221FB" w:rsidRDefault="00331824" w:rsidP="00331824">
      <w:pPr>
        <w:autoSpaceDE w:val="0"/>
        <w:autoSpaceDN w:val="0"/>
        <w:adjustRightInd w:val="0"/>
        <w:ind w:firstLine="709"/>
        <w:jc w:val="both"/>
        <w:outlineLvl w:val="0"/>
      </w:pPr>
      <w:r w:rsidRPr="00A221FB">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331824" w:rsidRPr="00A221FB" w:rsidRDefault="00331824" w:rsidP="00331824">
      <w:pPr>
        <w:autoSpaceDE w:val="0"/>
        <w:autoSpaceDN w:val="0"/>
        <w:adjustRightInd w:val="0"/>
        <w:ind w:firstLine="709"/>
        <w:jc w:val="both"/>
        <w:outlineLvl w:val="0"/>
      </w:pPr>
      <w:r w:rsidRPr="00A221FB">
        <w:t>Администрация (Уполномоченный орган) отказывает в удовлетворении жалобы в следующих случаях:</w:t>
      </w:r>
    </w:p>
    <w:p w:rsidR="00331824" w:rsidRPr="00A221FB" w:rsidRDefault="00331824" w:rsidP="00331824">
      <w:pPr>
        <w:autoSpaceDE w:val="0"/>
        <w:autoSpaceDN w:val="0"/>
        <w:adjustRightInd w:val="0"/>
        <w:ind w:firstLine="709"/>
        <w:jc w:val="both"/>
        <w:outlineLvl w:val="0"/>
      </w:pPr>
      <w:r w:rsidRPr="00A221FB">
        <w:t>а) наличие вступившего в законную силу решения суда, арбитражного суда по жалобе о том же предмете и по тем же основаниям;</w:t>
      </w:r>
    </w:p>
    <w:p w:rsidR="00331824" w:rsidRPr="00A221FB" w:rsidRDefault="00331824" w:rsidP="00331824">
      <w:pPr>
        <w:autoSpaceDE w:val="0"/>
        <w:autoSpaceDN w:val="0"/>
        <w:adjustRightInd w:val="0"/>
        <w:ind w:firstLine="709"/>
        <w:jc w:val="both"/>
        <w:outlineLvl w:val="0"/>
      </w:pPr>
      <w:r w:rsidRPr="00A221FB">
        <w:t>б) подача жалобы лицом, полномочия которого не подтверждены в порядке, установленном законодательством Российской Федерации;</w:t>
      </w:r>
    </w:p>
    <w:p w:rsidR="00331824" w:rsidRPr="00A221FB" w:rsidRDefault="00331824" w:rsidP="00331824">
      <w:pPr>
        <w:autoSpaceDE w:val="0"/>
        <w:autoSpaceDN w:val="0"/>
        <w:adjustRightInd w:val="0"/>
        <w:ind w:firstLine="709"/>
        <w:jc w:val="both"/>
        <w:outlineLvl w:val="0"/>
      </w:pPr>
      <w:r w:rsidRPr="00A221FB">
        <w:t>в) наличие решения по жалобе, принятого ранее в отношении того же Заявителя и по тому же предмету жалобы.</w:t>
      </w:r>
    </w:p>
    <w:p w:rsidR="00331824" w:rsidRPr="00A221FB" w:rsidRDefault="00331824" w:rsidP="00331824">
      <w:pPr>
        <w:autoSpaceDE w:val="0"/>
        <w:autoSpaceDN w:val="0"/>
        <w:adjustRightInd w:val="0"/>
        <w:ind w:firstLine="709"/>
        <w:jc w:val="both"/>
        <w:outlineLvl w:val="0"/>
      </w:pPr>
      <w:r w:rsidRPr="00A221FB">
        <w:t>В случае</w:t>
      </w:r>
      <w:proofErr w:type="gramStart"/>
      <w:r w:rsidRPr="00A221FB">
        <w:t>,</w:t>
      </w:r>
      <w:proofErr w:type="gramEnd"/>
      <w:r w:rsidRPr="00A221FB">
        <w:t xml:space="preserve">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31824" w:rsidRPr="00A221FB" w:rsidRDefault="00331824" w:rsidP="00331824">
      <w:pPr>
        <w:autoSpaceDE w:val="0"/>
        <w:autoSpaceDN w:val="0"/>
        <w:adjustRightInd w:val="0"/>
        <w:ind w:firstLine="709"/>
        <w:jc w:val="both"/>
        <w:outlineLvl w:val="0"/>
      </w:pPr>
      <w:r w:rsidRPr="00A221FB">
        <w:lastRenderedPageBreak/>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31824" w:rsidRPr="00A221FB" w:rsidRDefault="00331824" w:rsidP="00331824">
      <w:pPr>
        <w:autoSpaceDE w:val="0"/>
        <w:autoSpaceDN w:val="0"/>
        <w:adjustRightInd w:val="0"/>
        <w:ind w:firstLine="709"/>
        <w:jc w:val="both"/>
        <w:outlineLvl w:val="0"/>
      </w:pPr>
      <w:r w:rsidRPr="00A221FB">
        <w:t>Администрация (Уполномоченный орган) вправе оставить жалобу без ответа по существу поставленных в ней вопросов в следующих случаях:</w:t>
      </w:r>
    </w:p>
    <w:p w:rsidR="00331824" w:rsidRPr="00A221FB" w:rsidRDefault="00331824" w:rsidP="00331824">
      <w:pPr>
        <w:autoSpaceDE w:val="0"/>
        <w:autoSpaceDN w:val="0"/>
        <w:adjustRightInd w:val="0"/>
        <w:ind w:firstLine="709"/>
        <w:jc w:val="both"/>
        <w:outlineLvl w:val="0"/>
      </w:pPr>
      <w:r w:rsidRPr="00A221FB">
        <w:t>наличие в жалобе нецензурных либо оскорбительных выражений, угроз жизни, здоровью и имуществу должностного лица, а также членов его семьи;</w:t>
      </w:r>
    </w:p>
    <w:p w:rsidR="00331824" w:rsidRPr="00A221FB" w:rsidRDefault="00331824" w:rsidP="00331824">
      <w:pPr>
        <w:autoSpaceDE w:val="0"/>
        <w:autoSpaceDN w:val="0"/>
        <w:adjustRightInd w:val="0"/>
        <w:ind w:firstLine="709"/>
        <w:jc w:val="both"/>
        <w:outlineLvl w:val="0"/>
      </w:pPr>
      <w:r w:rsidRPr="00A221F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1824" w:rsidRPr="00A221FB" w:rsidRDefault="00331824" w:rsidP="00331824">
      <w:pPr>
        <w:autoSpaceDE w:val="0"/>
        <w:autoSpaceDN w:val="0"/>
        <w:adjustRightInd w:val="0"/>
        <w:ind w:firstLine="709"/>
        <w:jc w:val="both"/>
      </w:pPr>
      <w:r w:rsidRPr="00A221FB">
        <w:t>текст письменного обращения не позволяет определить суть предложения, заявления или жалобы.</w:t>
      </w:r>
    </w:p>
    <w:p w:rsidR="00331824" w:rsidRPr="00A221FB" w:rsidRDefault="00331824" w:rsidP="00331824">
      <w:pPr>
        <w:pStyle w:val="a3"/>
        <w:spacing w:before="0" w:beforeAutospacing="0" w:after="0" w:afterAutospacing="0"/>
        <w:ind w:firstLine="540"/>
        <w:jc w:val="both"/>
        <w:rPr>
          <w:lang w:eastAsia="en-US"/>
        </w:rPr>
      </w:pPr>
      <w:r w:rsidRPr="00A221FB">
        <w:rPr>
          <w:lang w:eastAsia="en-US"/>
        </w:rPr>
        <w:t>Об оставлении жалобы без ответа сообщается заявителю в течение </w:t>
      </w:r>
      <w:r w:rsidRPr="00A221FB">
        <w:rPr>
          <w:lang w:eastAsia="en-US"/>
        </w:rPr>
        <w:br/>
        <w:t>3 рабочих дней со дня регистрации жалобы.</w:t>
      </w:r>
    </w:p>
    <w:p w:rsidR="00331824" w:rsidRPr="00A221FB" w:rsidRDefault="00331824" w:rsidP="00331824">
      <w:pPr>
        <w:autoSpaceDE w:val="0"/>
        <w:autoSpaceDN w:val="0"/>
        <w:adjustRightInd w:val="0"/>
        <w:ind w:firstLine="709"/>
        <w:jc w:val="both"/>
        <w:outlineLvl w:val="0"/>
      </w:pPr>
    </w:p>
    <w:p w:rsidR="00331824" w:rsidRPr="00A221FB" w:rsidRDefault="00331824" w:rsidP="00331824">
      <w:pPr>
        <w:autoSpaceDE w:val="0"/>
        <w:autoSpaceDN w:val="0"/>
        <w:adjustRightInd w:val="0"/>
        <w:jc w:val="center"/>
        <w:rPr>
          <w:b/>
        </w:rPr>
      </w:pPr>
      <w:r w:rsidRPr="00A221FB">
        <w:rPr>
          <w:b/>
        </w:rPr>
        <w:t>Порядок информирования заявителя о результатах рассмотрения жалобы</w:t>
      </w:r>
    </w:p>
    <w:p w:rsidR="00331824" w:rsidRPr="00A221FB" w:rsidRDefault="00331824" w:rsidP="00331824">
      <w:pPr>
        <w:autoSpaceDE w:val="0"/>
        <w:autoSpaceDN w:val="0"/>
        <w:adjustRightInd w:val="0"/>
        <w:ind w:firstLine="709"/>
        <w:jc w:val="both"/>
      </w:pPr>
      <w:r w:rsidRPr="00A221FB">
        <w:t xml:space="preserve">5.10. Не позднее дня, следующего за днем принятия решения, указанного в </w:t>
      </w:r>
      <w:hyperlink r:id="rId27" w:anchor="Par60" w:history="1">
        <w:r w:rsidRPr="00A221FB">
          <w:rPr>
            <w:rStyle w:val="a6"/>
          </w:rPr>
          <w:t>пункте 5.9</w:t>
        </w:r>
      </w:hyperlink>
      <w:r w:rsidRPr="00A221FB">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331824" w:rsidRPr="00A221FB" w:rsidRDefault="00331824" w:rsidP="00331824">
      <w:pPr>
        <w:autoSpaceDE w:val="0"/>
        <w:autoSpaceDN w:val="0"/>
        <w:adjustRightInd w:val="0"/>
        <w:ind w:firstLine="709"/>
        <w:jc w:val="both"/>
      </w:pPr>
      <w:r w:rsidRPr="00A221FB">
        <w:t>5.11. В ответе по результатам рассмотрения жалобы указываются:</w:t>
      </w:r>
    </w:p>
    <w:p w:rsidR="00331824" w:rsidRPr="00A221FB" w:rsidRDefault="00331824" w:rsidP="00331824">
      <w:pPr>
        <w:autoSpaceDE w:val="0"/>
        <w:autoSpaceDN w:val="0"/>
        <w:adjustRightInd w:val="0"/>
        <w:ind w:firstLine="709"/>
        <w:jc w:val="both"/>
      </w:pPr>
      <w:proofErr w:type="gramStart"/>
      <w:r w:rsidRPr="00A221FB">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31824" w:rsidRPr="00A221FB" w:rsidRDefault="00331824" w:rsidP="00331824">
      <w:pPr>
        <w:autoSpaceDE w:val="0"/>
        <w:autoSpaceDN w:val="0"/>
        <w:adjustRightInd w:val="0"/>
        <w:ind w:firstLine="709"/>
        <w:jc w:val="both"/>
      </w:pPr>
      <w:r w:rsidRPr="00A221FB">
        <w:t>номер, дата, место принятия решения, включая сведения о должностном лице, решение или действие (бездействие) которого обжалуется;</w:t>
      </w:r>
    </w:p>
    <w:p w:rsidR="00331824" w:rsidRPr="00A221FB" w:rsidRDefault="00331824" w:rsidP="00331824">
      <w:pPr>
        <w:autoSpaceDE w:val="0"/>
        <w:autoSpaceDN w:val="0"/>
        <w:adjustRightInd w:val="0"/>
        <w:ind w:firstLine="709"/>
        <w:jc w:val="both"/>
      </w:pPr>
      <w:r w:rsidRPr="00A221FB">
        <w:t>фамилия, имя, отчество (последнее - при наличии) или наименование Заявителя;</w:t>
      </w:r>
    </w:p>
    <w:p w:rsidR="00331824" w:rsidRPr="00A221FB" w:rsidRDefault="00331824" w:rsidP="00331824">
      <w:pPr>
        <w:autoSpaceDE w:val="0"/>
        <w:autoSpaceDN w:val="0"/>
        <w:adjustRightInd w:val="0"/>
        <w:ind w:firstLine="709"/>
        <w:jc w:val="both"/>
      </w:pPr>
      <w:r w:rsidRPr="00A221FB">
        <w:t>основания для принятия решения по жалобе;</w:t>
      </w:r>
    </w:p>
    <w:p w:rsidR="00331824" w:rsidRPr="00A221FB" w:rsidRDefault="00331824" w:rsidP="00331824">
      <w:pPr>
        <w:autoSpaceDE w:val="0"/>
        <w:autoSpaceDN w:val="0"/>
        <w:adjustRightInd w:val="0"/>
        <w:ind w:firstLine="709"/>
        <w:jc w:val="both"/>
      </w:pPr>
      <w:r w:rsidRPr="00A221FB">
        <w:t>принятое по жалобе решение;</w:t>
      </w:r>
    </w:p>
    <w:p w:rsidR="00331824" w:rsidRPr="00A221FB" w:rsidRDefault="00331824" w:rsidP="00331824">
      <w:pPr>
        <w:autoSpaceDE w:val="0"/>
        <w:autoSpaceDN w:val="0"/>
        <w:adjustRightInd w:val="0"/>
        <w:ind w:firstLine="709"/>
        <w:jc w:val="both"/>
      </w:pPr>
      <w:r w:rsidRPr="00A221FB">
        <w:t>в случае</w:t>
      </w:r>
      <w:proofErr w:type="gramStart"/>
      <w:r w:rsidRPr="00A221FB">
        <w:t>,</w:t>
      </w:r>
      <w:proofErr w:type="gramEnd"/>
      <w:r w:rsidRPr="00A221FB">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31824" w:rsidRPr="00A221FB" w:rsidRDefault="00331824" w:rsidP="00331824">
      <w:pPr>
        <w:autoSpaceDE w:val="0"/>
        <w:autoSpaceDN w:val="0"/>
        <w:adjustRightInd w:val="0"/>
        <w:ind w:firstLine="709"/>
        <w:jc w:val="both"/>
      </w:pPr>
      <w:r w:rsidRPr="00A221FB">
        <w:t>сведения о порядке обжалования принятого по жалобе решения.</w:t>
      </w:r>
    </w:p>
    <w:p w:rsidR="00331824" w:rsidRPr="00A221FB" w:rsidRDefault="00331824" w:rsidP="00331824">
      <w:pPr>
        <w:pStyle w:val="HTML"/>
        <w:ind w:firstLine="709"/>
        <w:jc w:val="both"/>
        <w:rPr>
          <w:rFonts w:ascii="Times New Roman" w:eastAsia="Calibri" w:hAnsi="Times New Roman" w:cs="Times New Roman"/>
          <w:sz w:val="24"/>
          <w:szCs w:val="24"/>
          <w:lang w:eastAsia="en-US"/>
        </w:rPr>
      </w:pPr>
      <w:r w:rsidRPr="00A221FB">
        <w:rPr>
          <w:rFonts w:ascii="Times New Roman" w:eastAsia="Calibri" w:hAnsi="Times New Roman" w:cs="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21FB">
        <w:rPr>
          <w:rFonts w:ascii="Times New Roman" w:eastAsia="Calibri" w:hAnsi="Times New Roman" w:cs="Times New Roman"/>
          <w:sz w:val="24"/>
          <w:szCs w:val="24"/>
          <w:lang w:eastAsia="en-US"/>
        </w:rPr>
        <w:t>неудобства</w:t>
      </w:r>
      <w:proofErr w:type="gramEnd"/>
      <w:r w:rsidRPr="00A221FB">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1824" w:rsidRPr="00A221FB" w:rsidRDefault="00331824" w:rsidP="00331824">
      <w:pPr>
        <w:pStyle w:val="HTML"/>
        <w:ind w:firstLine="709"/>
        <w:jc w:val="both"/>
        <w:rPr>
          <w:rFonts w:ascii="Times New Roman" w:eastAsia="Calibri" w:hAnsi="Times New Roman" w:cs="Times New Roman"/>
          <w:sz w:val="24"/>
          <w:szCs w:val="24"/>
          <w:lang w:eastAsia="en-US"/>
        </w:rPr>
      </w:pPr>
      <w:r w:rsidRPr="00A221FB">
        <w:rPr>
          <w:rFonts w:ascii="Times New Roman" w:eastAsia="Calibri" w:hAnsi="Times New Roman" w:cs="Times New Roman"/>
          <w:sz w:val="24"/>
          <w:szCs w:val="24"/>
          <w:lang w:eastAsia="en-US"/>
        </w:rPr>
        <w:t xml:space="preserve">5.13. В случае признания </w:t>
      </w:r>
      <w:proofErr w:type="gramStart"/>
      <w:r w:rsidRPr="00A221FB">
        <w:rPr>
          <w:rFonts w:ascii="Times New Roman" w:eastAsia="Calibri" w:hAnsi="Times New Roman" w:cs="Times New Roman"/>
          <w:sz w:val="24"/>
          <w:szCs w:val="24"/>
          <w:lang w:eastAsia="en-US"/>
        </w:rPr>
        <w:t>жалобы</w:t>
      </w:r>
      <w:proofErr w:type="gramEnd"/>
      <w:r w:rsidRPr="00A221FB">
        <w:rPr>
          <w:rFonts w:ascii="Times New Roman" w:eastAsia="Calibr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1824" w:rsidRPr="00A221FB" w:rsidRDefault="00331824" w:rsidP="00331824">
      <w:pPr>
        <w:autoSpaceDE w:val="0"/>
        <w:autoSpaceDN w:val="0"/>
        <w:adjustRightInd w:val="0"/>
        <w:ind w:firstLine="709"/>
        <w:jc w:val="both"/>
      </w:pPr>
      <w:r w:rsidRPr="00A221FB">
        <w:t xml:space="preserve">5.14. В случае установления в ходе или по результатам </w:t>
      </w:r>
      <w:proofErr w:type="gramStart"/>
      <w:r w:rsidRPr="00A221FB">
        <w:t>рассмотрения жалобы признаков состава административного правонарушения</w:t>
      </w:r>
      <w:proofErr w:type="gramEnd"/>
      <w:r w:rsidRPr="00A221FB">
        <w:t xml:space="preserve"> или преступления должностное лицо Администрации (Уполномоченного органа), наделенное полномочиями по рассмотрению жалоб в соответствии с </w:t>
      </w:r>
      <w:hyperlink r:id="rId28" w:anchor="Par21" w:history="1">
        <w:r w:rsidRPr="00A221FB">
          <w:rPr>
            <w:rStyle w:val="a6"/>
          </w:rPr>
          <w:t>пунктом 5.3</w:t>
        </w:r>
      </w:hyperlink>
      <w:r w:rsidRPr="00A221FB">
        <w:t xml:space="preserve"> настоящего Административного регламента, направляет имеющиеся материалы в органы прокуратуры.</w:t>
      </w:r>
    </w:p>
    <w:p w:rsidR="00331824" w:rsidRPr="00A221FB" w:rsidRDefault="00331824" w:rsidP="00331824">
      <w:pPr>
        <w:autoSpaceDE w:val="0"/>
        <w:autoSpaceDN w:val="0"/>
        <w:adjustRightInd w:val="0"/>
        <w:ind w:firstLine="709"/>
        <w:jc w:val="both"/>
      </w:pPr>
      <w:r w:rsidRPr="00A221FB">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A221FB">
          <w:rPr>
            <w:rStyle w:val="a6"/>
          </w:rPr>
          <w:t>законом</w:t>
        </w:r>
      </w:hyperlink>
      <w:r w:rsidRPr="00A221FB">
        <w:t xml:space="preserve">   № 59-ФЗ.</w:t>
      </w:r>
    </w:p>
    <w:p w:rsidR="00331824" w:rsidRPr="00A221FB" w:rsidRDefault="00331824" w:rsidP="00331824">
      <w:pPr>
        <w:autoSpaceDE w:val="0"/>
        <w:autoSpaceDN w:val="0"/>
        <w:adjustRightInd w:val="0"/>
        <w:ind w:firstLine="709"/>
        <w:jc w:val="both"/>
        <w:outlineLvl w:val="0"/>
      </w:pPr>
    </w:p>
    <w:p w:rsidR="00331824" w:rsidRPr="00A221FB" w:rsidRDefault="00331824" w:rsidP="00331824">
      <w:pPr>
        <w:autoSpaceDE w:val="0"/>
        <w:autoSpaceDN w:val="0"/>
        <w:adjustRightInd w:val="0"/>
        <w:jc w:val="center"/>
        <w:rPr>
          <w:b/>
        </w:rPr>
      </w:pPr>
      <w:r w:rsidRPr="00A221FB">
        <w:rPr>
          <w:b/>
        </w:rPr>
        <w:lastRenderedPageBreak/>
        <w:t>Порядок обжалования решения по жалобе</w:t>
      </w:r>
    </w:p>
    <w:p w:rsidR="00331824" w:rsidRPr="00A221FB" w:rsidRDefault="00331824" w:rsidP="00331824">
      <w:pPr>
        <w:autoSpaceDE w:val="0"/>
        <w:autoSpaceDN w:val="0"/>
        <w:adjustRightInd w:val="0"/>
        <w:ind w:firstLine="709"/>
        <w:jc w:val="both"/>
      </w:pPr>
      <w:r w:rsidRPr="00A221FB">
        <w:t>5.16.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331824" w:rsidRPr="00A221FB" w:rsidRDefault="00331824" w:rsidP="00331824">
      <w:pPr>
        <w:autoSpaceDE w:val="0"/>
        <w:autoSpaceDN w:val="0"/>
        <w:adjustRightInd w:val="0"/>
        <w:ind w:firstLine="709"/>
        <w:jc w:val="both"/>
        <w:outlineLvl w:val="0"/>
        <w:rPr>
          <w:b/>
        </w:rPr>
      </w:pPr>
    </w:p>
    <w:p w:rsidR="00331824" w:rsidRPr="00A221FB" w:rsidRDefault="00331824" w:rsidP="00331824">
      <w:pPr>
        <w:autoSpaceDE w:val="0"/>
        <w:autoSpaceDN w:val="0"/>
        <w:adjustRightInd w:val="0"/>
        <w:jc w:val="center"/>
        <w:rPr>
          <w:b/>
        </w:rPr>
      </w:pPr>
      <w:r w:rsidRPr="00A221FB">
        <w:rPr>
          <w:b/>
        </w:rPr>
        <w:t>Право Заявителя на получение информации и документов, необходимых для обоснования и рассмотрения жалобы</w:t>
      </w:r>
    </w:p>
    <w:p w:rsidR="00331824" w:rsidRPr="00A221FB" w:rsidRDefault="00331824" w:rsidP="00331824">
      <w:pPr>
        <w:autoSpaceDE w:val="0"/>
        <w:autoSpaceDN w:val="0"/>
        <w:adjustRightInd w:val="0"/>
        <w:ind w:firstLine="709"/>
        <w:jc w:val="both"/>
      </w:pPr>
      <w:r w:rsidRPr="00A221FB">
        <w:t>5.17. Заявитель имеет право на получение информации и документов для обоснования и рассмотрения жалобы.</w:t>
      </w:r>
    </w:p>
    <w:p w:rsidR="00331824" w:rsidRPr="00A221FB" w:rsidRDefault="00331824" w:rsidP="00331824">
      <w:pPr>
        <w:autoSpaceDE w:val="0"/>
        <w:autoSpaceDN w:val="0"/>
        <w:adjustRightInd w:val="0"/>
        <w:ind w:firstLine="709"/>
        <w:jc w:val="both"/>
      </w:pPr>
      <w:r w:rsidRPr="00A221FB">
        <w:t>Должностные лица Администрации (Уполномоченного органа) обязаны:</w:t>
      </w:r>
    </w:p>
    <w:p w:rsidR="00331824" w:rsidRPr="00A221FB" w:rsidRDefault="00331824" w:rsidP="00331824">
      <w:pPr>
        <w:autoSpaceDE w:val="0"/>
        <w:autoSpaceDN w:val="0"/>
        <w:adjustRightInd w:val="0"/>
        <w:ind w:firstLine="709"/>
        <w:jc w:val="both"/>
      </w:pPr>
      <w:r w:rsidRPr="00A221FB">
        <w:t>обеспечить заявителя информацией, непосредственно затрагивающей права и законные интересы, если иное не предусмотрено законом;</w:t>
      </w:r>
    </w:p>
    <w:p w:rsidR="00331824" w:rsidRPr="00A221FB" w:rsidRDefault="00331824" w:rsidP="00331824">
      <w:pPr>
        <w:autoSpaceDE w:val="0"/>
        <w:autoSpaceDN w:val="0"/>
        <w:adjustRightInd w:val="0"/>
        <w:ind w:firstLine="709"/>
        <w:jc w:val="both"/>
      </w:pPr>
      <w:r w:rsidRPr="00A221FB">
        <w:t>обеспечить объективное, всестороннее и своевременное рассмотрение жалобы;</w:t>
      </w:r>
    </w:p>
    <w:p w:rsidR="00331824" w:rsidRPr="00A221FB" w:rsidRDefault="00331824" w:rsidP="00331824">
      <w:pPr>
        <w:autoSpaceDE w:val="0"/>
        <w:autoSpaceDN w:val="0"/>
        <w:adjustRightInd w:val="0"/>
        <w:ind w:firstLine="709"/>
        <w:jc w:val="both"/>
      </w:pPr>
      <w:r w:rsidRPr="00A221FB">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0" w:anchor="Par76" w:history="1">
        <w:r w:rsidRPr="00A221FB">
          <w:rPr>
            <w:rStyle w:val="a6"/>
          </w:rPr>
          <w:t>пункте 5.18</w:t>
        </w:r>
      </w:hyperlink>
      <w:r w:rsidRPr="00A221FB">
        <w:t xml:space="preserve"> настоящего Административного регламента.</w:t>
      </w:r>
    </w:p>
    <w:p w:rsidR="00331824" w:rsidRPr="00A221FB" w:rsidRDefault="00331824" w:rsidP="00331824">
      <w:pPr>
        <w:autoSpaceDE w:val="0"/>
        <w:autoSpaceDN w:val="0"/>
        <w:adjustRightInd w:val="0"/>
        <w:ind w:firstLine="709"/>
        <w:jc w:val="both"/>
        <w:outlineLvl w:val="0"/>
      </w:pPr>
    </w:p>
    <w:p w:rsidR="00331824" w:rsidRPr="00A221FB" w:rsidRDefault="00331824" w:rsidP="00331824">
      <w:pPr>
        <w:autoSpaceDE w:val="0"/>
        <w:autoSpaceDN w:val="0"/>
        <w:adjustRightInd w:val="0"/>
        <w:jc w:val="center"/>
        <w:rPr>
          <w:b/>
        </w:rPr>
      </w:pPr>
      <w:r w:rsidRPr="00A221FB">
        <w:rPr>
          <w:b/>
        </w:rPr>
        <w:t xml:space="preserve">Способы информирования Заявителей о порядке подачи </w:t>
      </w:r>
    </w:p>
    <w:p w:rsidR="00331824" w:rsidRPr="00A221FB" w:rsidRDefault="00331824" w:rsidP="00331824">
      <w:pPr>
        <w:autoSpaceDE w:val="0"/>
        <w:autoSpaceDN w:val="0"/>
        <w:adjustRightInd w:val="0"/>
        <w:jc w:val="center"/>
        <w:rPr>
          <w:b/>
        </w:rPr>
      </w:pPr>
      <w:r w:rsidRPr="00A221FB">
        <w:rPr>
          <w:b/>
        </w:rPr>
        <w:t>и рассмотрения жалобы</w:t>
      </w:r>
    </w:p>
    <w:p w:rsidR="00331824" w:rsidRPr="00A221FB" w:rsidRDefault="00331824" w:rsidP="00331824">
      <w:pPr>
        <w:autoSpaceDE w:val="0"/>
        <w:autoSpaceDN w:val="0"/>
        <w:adjustRightInd w:val="0"/>
        <w:ind w:firstLine="709"/>
        <w:jc w:val="both"/>
      </w:pPr>
      <w:r w:rsidRPr="00A221FB">
        <w:t>5.18. Администрация (Уполномоченный орган) обеспечивает:</w:t>
      </w:r>
    </w:p>
    <w:p w:rsidR="00331824" w:rsidRPr="00A221FB" w:rsidRDefault="00331824" w:rsidP="00331824">
      <w:pPr>
        <w:autoSpaceDE w:val="0"/>
        <w:autoSpaceDN w:val="0"/>
        <w:adjustRightInd w:val="0"/>
        <w:ind w:firstLine="709"/>
        <w:jc w:val="both"/>
        <w:rPr>
          <w:bCs/>
        </w:rPr>
      </w:pPr>
      <w:r w:rsidRPr="00A221FB">
        <w:rPr>
          <w:bCs/>
        </w:rPr>
        <w:t>оснащение мест приема жалоб;</w:t>
      </w:r>
    </w:p>
    <w:p w:rsidR="00331824" w:rsidRPr="00A221FB" w:rsidRDefault="00331824" w:rsidP="00331824">
      <w:pPr>
        <w:autoSpaceDE w:val="0"/>
        <w:autoSpaceDN w:val="0"/>
        <w:adjustRightInd w:val="0"/>
        <w:ind w:firstLine="709"/>
        <w:jc w:val="both"/>
        <w:rPr>
          <w:bCs/>
        </w:rPr>
      </w:pPr>
      <w:r w:rsidRPr="00A221FB">
        <w:rPr>
          <w:bCs/>
        </w:rPr>
        <w:t xml:space="preserve">информирование Заявителей о порядке обжалования решений и действий (бездействия) Администрации </w:t>
      </w:r>
      <w:r w:rsidRPr="00A221FB">
        <w:t>(Уполномоченного органа)</w:t>
      </w:r>
      <w:r w:rsidRPr="00A221FB">
        <w:rPr>
          <w:bCs/>
        </w:rPr>
        <w:t>,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331824" w:rsidRPr="00A221FB" w:rsidRDefault="00331824" w:rsidP="00331824">
      <w:pPr>
        <w:autoSpaceDE w:val="0"/>
        <w:autoSpaceDN w:val="0"/>
        <w:adjustRightInd w:val="0"/>
        <w:ind w:firstLine="709"/>
        <w:jc w:val="both"/>
        <w:rPr>
          <w:bCs/>
        </w:rPr>
      </w:pPr>
      <w:r w:rsidRPr="00A221FB">
        <w:rPr>
          <w:bCs/>
        </w:rPr>
        <w:t xml:space="preserve">консультирование заявителей о порядке обжалования решений и действий (бездействия) Администрации </w:t>
      </w:r>
      <w:r w:rsidRPr="00A221FB">
        <w:t>(Уполномоченного органа)</w:t>
      </w:r>
      <w:r w:rsidRPr="00A221FB">
        <w:rPr>
          <w:bCs/>
        </w:rPr>
        <w:t>, его должностных лиц либо  муниципальных служащих,  в том числе по телефону, электронной почте, при личном приеме;</w:t>
      </w:r>
    </w:p>
    <w:p w:rsidR="00331824" w:rsidRPr="00A221FB" w:rsidRDefault="00331824" w:rsidP="00331824">
      <w:pPr>
        <w:autoSpaceDE w:val="0"/>
        <w:autoSpaceDN w:val="0"/>
        <w:adjustRightInd w:val="0"/>
        <w:ind w:firstLine="709"/>
        <w:jc w:val="both"/>
        <w:rPr>
          <w:bCs/>
        </w:rPr>
      </w:pPr>
      <w:r w:rsidRPr="00A221FB">
        <w:rPr>
          <w:bCs/>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31824" w:rsidRPr="00A221FB" w:rsidRDefault="00331824" w:rsidP="00331824">
      <w:pPr>
        <w:autoSpaceDE w:val="0"/>
        <w:autoSpaceDN w:val="0"/>
        <w:adjustRightInd w:val="0"/>
        <w:ind w:firstLine="540"/>
        <w:jc w:val="both"/>
      </w:pPr>
    </w:p>
    <w:p w:rsidR="00331824" w:rsidRPr="00A221FB" w:rsidRDefault="00331824" w:rsidP="00331824">
      <w:pPr>
        <w:autoSpaceDE w:val="0"/>
        <w:autoSpaceDN w:val="0"/>
        <w:adjustRightInd w:val="0"/>
        <w:ind w:firstLine="540"/>
        <w:jc w:val="center"/>
        <w:rPr>
          <w:b/>
        </w:rPr>
      </w:pPr>
      <w:r w:rsidRPr="00A221FB">
        <w:rPr>
          <w:b/>
          <w:lang w:val="en-US"/>
        </w:rPr>
        <w:t>VI</w:t>
      </w:r>
      <w:r w:rsidRPr="00A221FB">
        <w:rPr>
          <w:b/>
        </w:rPr>
        <w:t>. Особенности выполнения административных процедур (действий) в многофункциональных центах предоставления муниципальных услуг</w:t>
      </w:r>
    </w:p>
    <w:p w:rsidR="00331824" w:rsidRPr="00A221FB" w:rsidRDefault="00331824" w:rsidP="00331824">
      <w:pPr>
        <w:autoSpaceDE w:val="0"/>
        <w:autoSpaceDN w:val="0"/>
        <w:adjustRightInd w:val="0"/>
        <w:ind w:firstLine="540"/>
        <w:jc w:val="center"/>
        <w:rPr>
          <w:b/>
        </w:rPr>
      </w:pPr>
    </w:p>
    <w:p w:rsidR="00331824" w:rsidRPr="00A221FB" w:rsidRDefault="00331824" w:rsidP="00331824">
      <w:pPr>
        <w:autoSpaceDE w:val="0"/>
        <w:autoSpaceDN w:val="0"/>
        <w:adjustRightInd w:val="0"/>
        <w:ind w:firstLine="540"/>
        <w:jc w:val="center"/>
        <w:rPr>
          <w:b/>
        </w:rPr>
      </w:pPr>
      <w:r w:rsidRPr="00A221FB">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331824" w:rsidRPr="00A221FB" w:rsidRDefault="00331824" w:rsidP="00331824">
      <w:pPr>
        <w:autoSpaceDE w:val="0"/>
        <w:autoSpaceDN w:val="0"/>
        <w:adjustRightInd w:val="0"/>
        <w:ind w:firstLine="540"/>
        <w:jc w:val="both"/>
      </w:pPr>
      <w:r w:rsidRPr="00A221FB">
        <w:t>6.1. Многофункциональный центр осуществляет:</w:t>
      </w:r>
    </w:p>
    <w:p w:rsidR="00331824" w:rsidRPr="00A221FB" w:rsidRDefault="00331824" w:rsidP="00331824">
      <w:pPr>
        <w:autoSpaceDE w:val="0"/>
        <w:autoSpaceDN w:val="0"/>
        <w:adjustRightInd w:val="0"/>
        <w:ind w:firstLine="540"/>
        <w:jc w:val="both"/>
      </w:pPr>
      <w:r w:rsidRPr="00A221FB">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331824" w:rsidRPr="00A221FB" w:rsidRDefault="00331824" w:rsidP="00331824">
      <w:pPr>
        <w:autoSpaceDE w:val="0"/>
        <w:autoSpaceDN w:val="0"/>
        <w:adjustRightInd w:val="0"/>
        <w:ind w:firstLine="540"/>
        <w:jc w:val="both"/>
      </w:pPr>
      <w:r w:rsidRPr="00A221FB">
        <w:t>прием запросов Заявителей о предоставлении муниципальной услуги и иных документов, необходимых для предоставления муниципальной услуги;</w:t>
      </w:r>
    </w:p>
    <w:p w:rsidR="00331824" w:rsidRPr="00A221FB" w:rsidRDefault="00331824" w:rsidP="00331824">
      <w:pPr>
        <w:autoSpaceDE w:val="0"/>
        <w:autoSpaceDN w:val="0"/>
        <w:adjustRightInd w:val="0"/>
        <w:ind w:firstLine="540"/>
        <w:jc w:val="both"/>
      </w:pPr>
      <w:r w:rsidRPr="00A221FB">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221FB">
        <w:lastRenderedPageBreak/>
        <w:t>заверение выписок</w:t>
      </w:r>
      <w:proofErr w:type="gramEnd"/>
      <w:r w:rsidRPr="00A221FB">
        <w:t xml:space="preserve"> из информационных систем органов, предоставляющих муниципальные услуги;</w:t>
      </w:r>
    </w:p>
    <w:p w:rsidR="00331824" w:rsidRPr="00A221FB" w:rsidRDefault="00331824" w:rsidP="00331824">
      <w:pPr>
        <w:autoSpaceDE w:val="0"/>
        <w:autoSpaceDN w:val="0"/>
        <w:adjustRightInd w:val="0"/>
        <w:ind w:firstLine="540"/>
        <w:jc w:val="both"/>
      </w:pPr>
      <w:r w:rsidRPr="00A221FB">
        <w:t>иные процедуры и действия, предусмотренные Федеральным законом               № 210-ФЗ.</w:t>
      </w:r>
    </w:p>
    <w:p w:rsidR="00331824" w:rsidRPr="00A221FB" w:rsidRDefault="00331824" w:rsidP="00331824">
      <w:pPr>
        <w:autoSpaceDE w:val="0"/>
        <w:autoSpaceDN w:val="0"/>
        <w:adjustRightInd w:val="0"/>
        <w:ind w:firstLine="540"/>
        <w:jc w:val="both"/>
      </w:pPr>
    </w:p>
    <w:p w:rsidR="00331824" w:rsidRPr="00A221FB" w:rsidRDefault="00331824" w:rsidP="00331824">
      <w:pPr>
        <w:autoSpaceDE w:val="0"/>
        <w:autoSpaceDN w:val="0"/>
        <w:adjustRightInd w:val="0"/>
        <w:ind w:firstLine="540"/>
        <w:jc w:val="center"/>
        <w:rPr>
          <w:b/>
        </w:rPr>
      </w:pPr>
      <w:r w:rsidRPr="00A221FB">
        <w:rPr>
          <w:b/>
        </w:rPr>
        <w:t>Информирование Заявителей</w:t>
      </w:r>
    </w:p>
    <w:p w:rsidR="00331824" w:rsidRPr="00A221FB" w:rsidRDefault="00331824" w:rsidP="00331824">
      <w:pPr>
        <w:autoSpaceDE w:val="0"/>
        <w:autoSpaceDN w:val="0"/>
        <w:adjustRightInd w:val="0"/>
        <w:ind w:firstLine="540"/>
        <w:jc w:val="both"/>
      </w:pPr>
      <w:r w:rsidRPr="00A221FB">
        <w:t>6.2. Информирование Заявителей осуществляется Многофункциональными центрами следующими способами:</w:t>
      </w:r>
    </w:p>
    <w:p w:rsidR="00331824" w:rsidRPr="00A221FB" w:rsidRDefault="00331824" w:rsidP="00331824">
      <w:pPr>
        <w:autoSpaceDE w:val="0"/>
        <w:autoSpaceDN w:val="0"/>
        <w:adjustRightInd w:val="0"/>
        <w:ind w:firstLine="540"/>
        <w:jc w:val="both"/>
      </w:pPr>
      <w:r w:rsidRPr="00A221FB">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31" w:history="1">
        <w:r w:rsidRPr="00A221FB">
          <w:rPr>
            <w:rStyle w:val="a6"/>
            <w:lang w:val="en-US"/>
          </w:rPr>
          <w:t>https</w:t>
        </w:r>
        <w:r w:rsidRPr="00A221FB">
          <w:rPr>
            <w:rStyle w:val="a6"/>
          </w:rPr>
          <w:t>://</w:t>
        </w:r>
        <w:proofErr w:type="spellStart"/>
        <w:r w:rsidRPr="00A221FB">
          <w:rPr>
            <w:rStyle w:val="a6"/>
            <w:lang w:val="en-US"/>
          </w:rPr>
          <w:t>mfcrb</w:t>
        </w:r>
        <w:proofErr w:type="spellEnd"/>
        <w:r w:rsidRPr="00A221FB">
          <w:rPr>
            <w:rStyle w:val="a6"/>
          </w:rPr>
          <w:t>.</w:t>
        </w:r>
        <w:proofErr w:type="spellStart"/>
        <w:r w:rsidRPr="00A221FB">
          <w:rPr>
            <w:rStyle w:val="a6"/>
            <w:lang w:val="en-US"/>
          </w:rPr>
          <w:t>ru</w:t>
        </w:r>
        <w:proofErr w:type="spellEnd"/>
        <w:r w:rsidRPr="00A221FB">
          <w:rPr>
            <w:rStyle w:val="a6"/>
          </w:rPr>
          <w:t>/</w:t>
        </w:r>
      </w:hyperlink>
      <w:r w:rsidRPr="00A221FB">
        <w:t>) и информационных стендах РГАУ МФЦ;</w:t>
      </w:r>
    </w:p>
    <w:p w:rsidR="00331824" w:rsidRPr="00A221FB" w:rsidRDefault="00331824" w:rsidP="00331824">
      <w:pPr>
        <w:autoSpaceDE w:val="0"/>
        <w:autoSpaceDN w:val="0"/>
        <w:adjustRightInd w:val="0"/>
        <w:ind w:firstLine="540"/>
        <w:jc w:val="both"/>
      </w:pPr>
      <w:r w:rsidRPr="00A221FB">
        <w:t>б) при обращении Заявителя в РГАУ МФЦ лично, по телефону, посредством почтовых отправлений, либо по электронной почте.</w:t>
      </w:r>
    </w:p>
    <w:p w:rsidR="00331824" w:rsidRPr="00A221FB" w:rsidRDefault="00331824" w:rsidP="00331824">
      <w:pPr>
        <w:autoSpaceDE w:val="0"/>
        <w:autoSpaceDN w:val="0"/>
        <w:adjustRightInd w:val="0"/>
        <w:ind w:firstLine="540"/>
        <w:jc w:val="both"/>
      </w:pPr>
      <w:r w:rsidRPr="00A221FB">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331824" w:rsidRPr="00A221FB" w:rsidRDefault="00331824" w:rsidP="00331824">
      <w:pPr>
        <w:autoSpaceDE w:val="0"/>
        <w:autoSpaceDN w:val="0"/>
        <w:adjustRightInd w:val="0"/>
        <w:ind w:firstLine="540"/>
        <w:jc w:val="both"/>
      </w:pPr>
      <w:r w:rsidRPr="00A221FB">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331824" w:rsidRPr="00A221FB" w:rsidRDefault="00331824" w:rsidP="00331824">
      <w:pPr>
        <w:autoSpaceDE w:val="0"/>
        <w:autoSpaceDN w:val="0"/>
        <w:adjustRightInd w:val="0"/>
        <w:ind w:firstLine="540"/>
        <w:jc w:val="both"/>
      </w:pPr>
      <w:r w:rsidRPr="00A221FB">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331824" w:rsidRPr="00A221FB" w:rsidRDefault="00331824" w:rsidP="00331824">
      <w:pPr>
        <w:autoSpaceDE w:val="0"/>
        <w:autoSpaceDN w:val="0"/>
        <w:adjustRightInd w:val="0"/>
        <w:ind w:firstLine="540"/>
        <w:jc w:val="both"/>
      </w:pPr>
      <w:r w:rsidRPr="00A221FB">
        <w:t>изложить обращение в письменной форме (ответ направляется Заявителю в соответствии со способом, указанном в обращении);</w:t>
      </w:r>
    </w:p>
    <w:p w:rsidR="00331824" w:rsidRPr="00A221FB" w:rsidRDefault="00331824" w:rsidP="00331824">
      <w:pPr>
        <w:autoSpaceDE w:val="0"/>
        <w:autoSpaceDN w:val="0"/>
        <w:adjustRightInd w:val="0"/>
        <w:ind w:firstLine="540"/>
        <w:jc w:val="both"/>
      </w:pPr>
      <w:r w:rsidRPr="00A221FB">
        <w:t>назначить другое время для консультации.</w:t>
      </w:r>
    </w:p>
    <w:p w:rsidR="00331824" w:rsidRPr="00A221FB" w:rsidRDefault="00331824" w:rsidP="00331824">
      <w:pPr>
        <w:autoSpaceDE w:val="0"/>
        <w:autoSpaceDN w:val="0"/>
        <w:adjustRightInd w:val="0"/>
        <w:ind w:firstLine="540"/>
        <w:jc w:val="both"/>
      </w:pPr>
      <w:proofErr w:type="gramStart"/>
      <w:r w:rsidRPr="00A221F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roofErr w:type="gramEnd"/>
      <w:r w:rsidRPr="00A221FB">
        <w:t xml:space="preserve"> Составление ответов на запрос осуществляет Претензионный отдел МФЦ.</w:t>
      </w:r>
    </w:p>
    <w:p w:rsidR="00331824" w:rsidRPr="00A221FB" w:rsidRDefault="00331824" w:rsidP="00331824">
      <w:pPr>
        <w:autoSpaceDE w:val="0"/>
        <w:autoSpaceDN w:val="0"/>
        <w:adjustRightInd w:val="0"/>
        <w:ind w:firstLine="540"/>
        <w:jc w:val="both"/>
      </w:pPr>
    </w:p>
    <w:p w:rsidR="00331824" w:rsidRPr="00A221FB" w:rsidRDefault="00331824" w:rsidP="001B0CBC">
      <w:pPr>
        <w:autoSpaceDE w:val="0"/>
        <w:autoSpaceDN w:val="0"/>
        <w:adjustRightInd w:val="0"/>
        <w:jc w:val="center"/>
        <w:rPr>
          <w:b/>
        </w:rPr>
      </w:pPr>
      <w:r w:rsidRPr="00A221FB">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31824" w:rsidRPr="00A221FB" w:rsidRDefault="00331824" w:rsidP="00331824">
      <w:pPr>
        <w:autoSpaceDE w:val="0"/>
        <w:autoSpaceDN w:val="0"/>
        <w:adjustRightInd w:val="0"/>
        <w:ind w:firstLine="540"/>
        <w:jc w:val="both"/>
      </w:pPr>
      <w:r w:rsidRPr="00A221FB">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1824" w:rsidRPr="00A221FB" w:rsidRDefault="00331824" w:rsidP="00331824">
      <w:pPr>
        <w:autoSpaceDE w:val="0"/>
        <w:autoSpaceDN w:val="0"/>
        <w:adjustRightInd w:val="0"/>
        <w:ind w:firstLine="540"/>
        <w:jc w:val="both"/>
      </w:pPr>
      <w:r w:rsidRPr="00A221FB">
        <w:t xml:space="preserve">При обращении за предоставлением двух и более муниципальных услуг Заявителю предлагается получить </w:t>
      </w:r>
      <w:proofErr w:type="spellStart"/>
      <w:r w:rsidRPr="00A221FB">
        <w:t>мультиталон</w:t>
      </w:r>
      <w:proofErr w:type="spellEnd"/>
      <w:r w:rsidRPr="00A221FB">
        <w:t xml:space="preserve"> электронной очереди.</w:t>
      </w:r>
    </w:p>
    <w:p w:rsidR="00331824" w:rsidRPr="00A221FB" w:rsidRDefault="00331824" w:rsidP="00331824">
      <w:pPr>
        <w:autoSpaceDE w:val="0"/>
        <w:autoSpaceDN w:val="0"/>
        <w:adjustRightInd w:val="0"/>
        <w:ind w:firstLine="540"/>
        <w:jc w:val="both"/>
      </w:pPr>
      <w:r w:rsidRPr="00A221FB">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331824" w:rsidRPr="00A221FB" w:rsidRDefault="00331824" w:rsidP="00331824">
      <w:pPr>
        <w:autoSpaceDE w:val="0"/>
        <w:autoSpaceDN w:val="0"/>
        <w:adjustRightInd w:val="0"/>
        <w:ind w:firstLine="540"/>
        <w:jc w:val="both"/>
      </w:pPr>
      <w:r w:rsidRPr="00A221FB">
        <w:t>Специалист РГАУ МФЦ осуществляет следующие действия:</w:t>
      </w:r>
    </w:p>
    <w:p w:rsidR="00331824" w:rsidRPr="00A221FB" w:rsidRDefault="00331824" w:rsidP="00331824">
      <w:pPr>
        <w:autoSpaceDE w:val="0"/>
        <w:autoSpaceDN w:val="0"/>
        <w:adjustRightInd w:val="0"/>
        <w:ind w:firstLine="540"/>
        <w:jc w:val="both"/>
      </w:pPr>
      <w:r w:rsidRPr="00A221FB">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1824" w:rsidRPr="00A221FB" w:rsidRDefault="00331824" w:rsidP="00331824">
      <w:pPr>
        <w:autoSpaceDE w:val="0"/>
        <w:autoSpaceDN w:val="0"/>
        <w:adjustRightInd w:val="0"/>
        <w:ind w:firstLine="540"/>
        <w:jc w:val="both"/>
      </w:pPr>
      <w:r w:rsidRPr="00A221FB">
        <w:t>проверяет полномочия представителя (в случае обращения представителя);</w:t>
      </w:r>
    </w:p>
    <w:p w:rsidR="00331824" w:rsidRPr="00A221FB" w:rsidRDefault="00331824" w:rsidP="00331824">
      <w:pPr>
        <w:autoSpaceDE w:val="0"/>
        <w:autoSpaceDN w:val="0"/>
        <w:adjustRightInd w:val="0"/>
        <w:ind w:firstLine="540"/>
        <w:jc w:val="both"/>
      </w:pPr>
      <w:r w:rsidRPr="00A221FB">
        <w:t>принимает от Заявителей заявление на предоставление муниципальной услуги;</w:t>
      </w:r>
    </w:p>
    <w:p w:rsidR="00331824" w:rsidRPr="00A221FB" w:rsidRDefault="00331824" w:rsidP="00331824">
      <w:pPr>
        <w:autoSpaceDE w:val="0"/>
        <w:autoSpaceDN w:val="0"/>
        <w:adjustRightInd w:val="0"/>
        <w:ind w:firstLine="540"/>
        <w:jc w:val="both"/>
      </w:pPr>
      <w:r w:rsidRPr="00A221FB">
        <w:t>принимает от Заявителей документы, необходимые для получения муниципальной услуги;</w:t>
      </w:r>
    </w:p>
    <w:p w:rsidR="00331824" w:rsidRPr="00A221FB" w:rsidRDefault="00331824" w:rsidP="00331824">
      <w:pPr>
        <w:autoSpaceDE w:val="0"/>
        <w:autoSpaceDN w:val="0"/>
        <w:adjustRightInd w:val="0"/>
        <w:ind w:firstLine="540"/>
        <w:jc w:val="both"/>
      </w:pPr>
      <w:r w:rsidRPr="00A221FB">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31824" w:rsidRPr="00A221FB" w:rsidRDefault="00331824" w:rsidP="00331824">
      <w:pPr>
        <w:autoSpaceDE w:val="0"/>
        <w:autoSpaceDN w:val="0"/>
        <w:adjustRightInd w:val="0"/>
        <w:ind w:firstLine="540"/>
        <w:jc w:val="both"/>
      </w:pPr>
      <w:r w:rsidRPr="00A221FB">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331824" w:rsidRPr="00A221FB" w:rsidRDefault="00331824" w:rsidP="00331824">
      <w:pPr>
        <w:autoSpaceDE w:val="0"/>
        <w:autoSpaceDN w:val="0"/>
        <w:adjustRightInd w:val="0"/>
        <w:ind w:firstLine="540"/>
        <w:jc w:val="both"/>
      </w:pPr>
      <w:r w:rsidRPr="00A221FB">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331824" w:rsidRPr="00A221FB" w:rsidRDefault="00331824" w:rsidP="00331824">
      <w:pPr>
        <w:autoSpaceDE w:val="0"/>
        <w:autoSpaceDN w:val="0"/>
        <w:adjustRightInd w:val="0"/>
        <w:ind w:firstLine="540"/>
        <w:jc w:val="both"/>
      </w:pPr>
      <w:r w:rsidRPr="00A221FB">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331824" w:rsidRPr="00A221FB" w:rsidRDefault="00331824" w:rsidP="00331824">
      <w:pPr>
        <w:autoSpaceDE w:val="0"/>
        <w:autoSpaceDN w:val="0"/>
        <w:adjustRightInd w:val="0"/>
        <w:ind w:firstLine="709"/>
        <w:jc w:val="both"/>
        <w:rPr>
          <w:bCs/>
        </w:rPr>
      </w:pPr>
      <w:r w:rsidRPr="00A221FB">
        <w:rPr>
          <w:bCs/>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331824" w:rsidRPr="00A221FB" w:rsidRDefault="00331824" w:rsidP="00331824">
      <w:pPr>
        <w:autoSpaceDE w:val="0"/>
        <w:autoSpaceDN w:val="0"/>
        <w:adjustRightInd w:val="0"/>
        <w:ind w:firstLine="709"/>
        <w:jc w:val="both"/>
        <w:rPr>
          <w:bCs/>
        </w:rPr>
      </w:pPr>
      <w:r w:rsidRPr="00A221FB">
        <w:rPr>
          <w:bCs/>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331824" w:rsidRPr="00A221FB" w:rsidRDefault="00331824" w:rsidP="00331824">
      <w:pPr>
        <w:autoSpaceDE w:val="0"/>
        <w:autoSpaceDN w:val="0"/>
        <w:adjustRightInd w:val="0"/>
        <w:ind w:firstLine="709"/>
        <w:jc w:val="both"/>
        <w:rPr>
          <w:bCs/>
        </w:rPr>
      </w:pPr>
      <w:r w:rsidRPr="00A221FB">
        <w:rPr>
          <w:bCs/>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331824" w:rsidRPr="00A221FB" w:rsidRDefault="00331824" w:rsidP="00331824">
      <w:pPr>
        <w:autoSpaceDE w:val="0"/>
        <w:autoSpaceDN w:val="0"/>
        <w:adjustRightInd w:val="0"/>
        <w:ind w:firstLine="709"/>
        <w:jc w:val="both"/>
        <w:rPr>
          <w:bCs/>
        </w:rPr>
      </w:pPr>
      <w:r w:rsidRPr="00A221FB">
        <w:rPr>
          <w:bCs/>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A221FB">
        <w:rPr>
          <w:bCs/>
        </w:rPr>
        <w:t>контакт-центра</w:t>
      </w:r>
      <w:proofErr w:type="gramEnd"/>
      <w:r w:rsidRPr="00A221FB">
        <w:rPr>
          <w:bCs/>
        </w:rPr>
        <w:t xml:space="preserve"> РГАУ МФЦ. Получение Заявителем указанного документа подтверждает факт принятия документов от заявителя.</w:t>
      </w:r>
    </w:p>
    <w:p w:rsidR="00331824" w:rsidRPr="00A221FB" w:rsidRDefault="00331824" w:rsidP="00331824">
      <w:pPr>
        <w:autoSpaceDE w:val="0"/>
        <w:autoSpaceDN w:val="0"/>
        <w:adjustRightInd w:val="0"/>
        <w:ind w:firstLine="709"/>
        <w:jc w:val="both"/>
        <w:rPr>
          <w:bCs/>
        </w:rPr>
      </w:pPr>
      <w:r w:rsidRPr="00A221FB">
        <w:rPr>
          <w:bCs/>
        </w:rPr>
        <w:t>6.4. Специалист РГАУ МФЦ не вправе требовать от Заявителя:</w:t>
      </w:r>
    </w:p>
    <w:p w:rsidR="00331824" w:rsidRPr="00A221FB" w:rsidRDefault="00331824" w:rsidP="00331824">
      <w:pPr>
        <w:autoSpaceDE w:val="0"/>
        <w:autoSpaceDN w:val="0"/>
        <w:adjustRightInd w:val="0"/>
        <w:ind w:firstLine="709"/>
        <w:jc w:val="both"/>
        <w:rPr>
          <w:bCs/>
        </w:rPr>
      </w:pPr>
      <w:r w:rsidRPr="00A221FB">
        <w:rPr>
          <w:bC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824" w:rsidRPr="00A221FB" w:rsidRDefault="00331824" w:rsidP="00331824">
      <w:pPr>
        <w:autoSpaceDE w:val="0"/>
        <w:autoSpaceDN w:val="0"/>
        <w:adjustRightInd w:val="0"/>
        <w:ind w:firstLine="709"/>
        <w:jc w:val="both"/>
        <w:rPr>
          <w:bCs/>
        </w:rPr>
      </w:pPr>
      <w:proofErr w:type="gramStart"/>
      <w:r w:rsidRPr="00A221FB">
        <w:rPr>
          <w:bC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w:t>
      </w:r>
      <w:proofErr w:type="gramEnd"/>
      <w:r w:rsidRPr="00A221FB">
        <w:rPr>
          <w:bCs/>
        </w:rPr>
        <w:t xml:space="preserve"> Заявителем в соответствии с частью 6 статьи 7 Федерального закона № 210-ФЗ. </w:t>
      </w:r>
      <w:proofErr w:type="gramStart"/>
      <w:r w:rsidRPr="00A221FB">
        <w:rPr>
          <w:bCs/>
        </w:rPr>
        <w:t>Заявитель вправе представить указанные документы и информацию по собственной инициативе;</w:t>
      </w:r>
      <w:proofErr w:type="gramEnd"/>
    </w:p>
    <w:p w:rsidR="00331824" w:rsidRPr="00A221FB" w:rsidRDefault="00331824" w:rsidP="00331824">
      <w:pPr>
        <w:autoSpaceDE w:val="0"/>
        <w:autoSpaceDN w:val="0"/>
        <w:adjustRightInd w:val="0"/>
        <w:ind w:firstLine="709"/>
        <w:jc w:val="both"/>
        <w:rPr>
          <w:bCs/>
        </w:rPr>
      </w:pPr>
      <w:r w:rsidRPr="00A221FB">
        <w:rPr>
          <w:bCs/>
        </w:rPr>
        <w:lastRenderedPageBreak/>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331824" w:rsidRPr="00A221FB" w:rsidRDefault="00331824" w:rsidP="00331824">
      <w:pPr>
        <w:autoSpaceDE w:val="0"/>
        <w:autoSpaceDN w:val="0"/>
        <w:adjustRightInd w:val="0"/>
        <w:ind w:firstLine="709"/>
        <w:jc w:val="both"/>
        <w:rPr>
          <w:bCs/>
        </w:rPr>
      </w:pPr>
      <w:r w:rsidRPr="00A221FB">
        <w:rPr>
          <w:bCs/>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ЕЦУ и защищенных каналов связи, обеспечивающих защиту передаваемой в Администрацию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331824" w:rsidRPr="00A221FB" w:rsidRDefault="00331824" w:rsidP="00331824">
      <w:pPr>
        <w:autoSpaceDE w:val="0"/>
        <w:autoSpaceDN w:val="0"/>
        <w:adjustRightInd w:val="0"/>
        <w:ind w:firstLine="709"/>
        <w:jc w:val="both"/>
        <w:rPr>
          <w:bCs/>
        </w:rPr>
      </w:pPr>
      <w:r w:rsidRPr="00A221FB">
        <w:rPr>
          <w:bCs/>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331824" w:rsidRPr="00A221FB" w:rsidRDefault="00331824" w:rsidP="00331824">
      <w:pPr>
        <w:autoSpaceDE w:val="0"/>
        <w:autoSpaceDN w:val="0"/>
        <w:adjustRightInd w:val="0"/>
        <w:ind w:firstLine="709"/>
        <w:jc w:val="both"/>
        <w:rPr>
          <w:bCs/>
        </w:rPr>
      </w:pPr>
      <w:proofErr w:type="gramStart"/>
      <w:r w:rsidRPr="00A221FB">
        <w:rPr>
          <w:bCs/>
        </w:rPr>
        <w:t xml:space="preserve">Порядок и сроки передачи РГАУ МФЦ 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многофункциональным центром и Администрацией (Уполномоченным органом) в порядке, установленном </w:t>
      </w:r>
      <w:hyperlink r:id="rId32" w:history="1">
        <w:r w:rsidRPr="00A221FB">
          <w:rPr>
            <w:rStyle w:val="a6"/>
            <w:bCs/>
          </w:rPr>
          <w:t>Постановлением</w:t>
        </w:r>
      </w:hyperlink>
      <w:r w:rsidRPr="00A221FB">
        <w:rPr>
          <w:bC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A221FB">
        <w:rPr>
          <w:bCs/>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31824" w:rsidRPr="00A221FB" w:rsidRDefault="00331824" w:rsidP="00331824">
      <w:pPr>
        <w:autoSpaceDE w:val="0"/>
        <w:autoSpaceDN w:val="0"/>
        <w:adjustRightInd w:val="0"/>
        <w:ind w:firstLine="709"/>
        <w:jc w:val="both"/>
        <w:rPr>
          <w:bCs/>
        </w:rPr>
      </w:pPr>
    </w:p>
    <w:p w:rsidR="00331824" w:rsidRPr="00A221FB" w:rsidRDefault="00331824" w:rsidP="00A221FB">
      <w:pPr>
        <w:autoSpaceDE w:val="0"/>
        <w:autoSpaceDN w:val="0"/>
        <w:adjustRightInd w:val="0"/>
        <w:jc w:val="center"/>
        <w:rPr>
          <w:b/>
          <w:bCs/>
        </w:rPr>
      </w:pPr>
      <w:r w:rsidRPr="00A221FB">
        <w:rPr>
          <w:b/>
          <w:bCs/>
        </w:rPr>
        <w:t>Формирование и направление Многофункциональным центром предоставления межведомственного запроса</w:t>
      </w:r>
    </w:p>
    <w:p w:rsidR="00331824" w:rsidRPr="00A221FB" w:rsidRDefault="00331824" w:rsidP="00331824">
      <w:pPr>
        <w:autoSpaceDE w:val="0"/>
        <w:autoSpaceDN w:val="0"/>
        <w:adjustRightInd w:val="0"/>
        <w:ind w:firstLine="709"/>
        <w:jc w:val="both"/>
        <w:rPr>
          <w:bCs/>
        </w:rPr>
      </w:pPr>
      <w:r w:rsidRPr="00A221FB">
        <w:rPr>
          <w:bCs/>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(Уполномоченным органом), могут запрашиваться РГАУ МФЦ самостоятельно в порядке межведомственного электронного  взаимодействия.</w:t>
      </w:r>
    </w:p>
    <w:p w:rsidR="00331824" w:rsidRPr="00A221FB" w:rsidRDefault="00331824" w:rsidP="00331824">
      <w:pPr>
        <w:autoSpaceDE w:val="0"/>
        <w:autoSpaceDN w:val="0"/>
        <w:adjustRightInd w:val="0"/>
        <w:ind w:firstLine="709"/>
        <w:jc w:val="both"/>
        <w:rPr>
          <w:bCs/>
        </w:rPr>
      </w:pPr>
    </w:p>
    <w:p w:rsidR="00331824" w:rsidRPr="00A221FB" w:rsidRDefault="00331824" w:rsidP="001B0CBC">
      <w:pPr>
        <w:autoSpaceDE w:val="0"/>
        <w:autoSpaceDN w:val="0"/>
        <w:adjustRightInd w:val="0"/>
        <w:jc w:val="center"/>
        <w:rPr>
          <w:b/>
          <w:bCs/>
        </w:rPr>
      </w:pPr>
      <w:r w:rsidRPr="00A221FB">
        <w:rPr>
          <w:b/>
          <w:bCs/>
        </w:rPr>
        <w:t>Выдача Заявителю результата предоставления муниципальной услуги</w:t>
      </w:r>
    </w:p>
    <w:p w:rsidR="00331824" w:rsidRPr="00A221FB" w:rsidRDefault="00331824" w:rsidP="00331824">
      <w:pPr>
        <w:autoSpaceDE w:val="0"/>
        <w:autoSpaceDN w:val="0"/>
        <w:adjustRightInd w:val="0"/>
        <w:ind w:firstLine="709"/>
        <w:jc w:val="both"/>
        <w:rPr>
          <w:bCs/>
        </w:rPr>
      </w:pPr>
      <w:r w:rsidRPr="00A221FB">
        <w:rPr>
          <w:bCs/>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(Уполномоченный орган)  передает документы в структурное подразделение РГАУ МФЦ для последующей выдачи Заявителю (представителю). </w:t>
      </w:r>
    </w:p>
    <w:p w:rsidR="00331824" w:rsidRPr="00A221FB" w:rsidRDefault="00331824" w:rsidP="00331824">
      <w:pPr>
        <w:autoSpaceDE w:val="0"/>
        <w:autoSpaceDN w:val="0"/>
        <w:adjustRightInd w:val="0"/>
        <w:ind w:firstLine="709"/>
        <w:jc w:val="both"/>
        <w:rPr>
          <w:bCs/>
        </w:rPr>
      </w:pPr>
      <w:r w:rsidRPr="00A221FB">
        <w:rPr>
          <w:bCs/>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3" w:history="1">
        <w:r w:rsidRPr="00A221FB">
          <w:rPr>
            <w:rStyle w:val="a6"/>
            <w:bCs/>
          </w:rPr>
          <w:t>Постановлением</w:t>
        </w:r>
      </w:hyperlink>
      <w:r w:rsidRPr="00A221FB">
        <w:rPr>
          <w:bCs/>
        </w:rPr>
        <w:t xml:space="preserve"> № 797.</w:t>
      </w:r>
    </w:p>
    <w:p w:rsidR="00331824" w:rsidRPr="00A221FB" w:rsidRDefault="00331824" w:rsidP="00331824">
      <w:pPr>
        <w:autoSpaceDE w:val="0"/>
        <w:autoSpaceDN w:val="0"/>
        <w:adjustRightInd w:val="0"/>
        <w:ind w:firstLine="709"/>
        <w:jc w:val="both"/>
        <w:rPr>
          <w:bCs/>
        </w:rPr>
      </w:pPr>
      <w:r w:rsidRPr="00A221FB">
        <w:rPr>
          <w:bC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1824" w:rsidRPr="00A221FB" w:rsidRDefault="00331824" w:rsidP="00331824">
      <w:pPr>
        <w:autoSpaceDE w:val="0"/>
        <w:autoSpaceDN w:val="0"/>
        <w:adjustRightInd w:val="0"/>
        <w:ind w:firstLine="709"/>
        <w:jc w:val="both"/>
        <w:rPr>
          <w:bCs/>
        </w:rPr>
      </w:pPr>
      <w:r w:rsidRPr="00A221FB">
        <w:rPr>
          <w:bCs/>
        </w:rPr>
        <w:t>Специалист РГАУ МФЦ осуществляет следующие действия:</w:t>
      </w:r>
    </w:p>
    <w:p w:rsidR="00331824" w:rsidRPr="00A221FB" w:rsidRDefault="00331824" w:rsidP="00331824">
      <w:pPr>
        <w:autoSpaceDE w:val="0"/>
        <w:autoSpaceDN w:val="0"/>
        <w:adjustRightInd w:val="0"/>
        <w:ind w:firstLine="709"/>
        <w:jc w:val="both"/>
        <w:rPr>
          <w:bCs/>
        </w:rPr>
      </w:pPr>
      <w:r w:rsidRPr="00A221FB">
        <w:rPr>
          <w:bCs/>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1824" w:rsidRPr="00A221FB" w:rsidRDefault="00331824" w:rsidP="00331824">
      <w:pPr>
        <w:autoSpaceDE w:val="0"/>
        <w:autoSpaceDN w:val="0"/>
        <w:adjustRightInd w:val="0"/>
        <w:ind w:firstLine="709"/>
        <w:jc w:val="both"/>
        <w:rPr>
          <w:bCs/>
        </w:rPr>
      </w:pPr>
      <w:r w:rsidRPr="00A221FB">
        <w:rPr>
          <w:bCs/>
        </w:rPr>
        <w:t>проверяет полномочия представителя (в случае обращения представителя);</w:t>
      </w:r>
    </w:p>
    <w:p w:rsidR="00331824" w:rsidRPr="00A221FB" w:rsidRDefault="00331824" w:rsidP="00331824">
      <w:pPr>
        <w:autoSpaceDE w:val="0"/>
        <w:autoSpaceDN w:val="0"/>
        <w:adjustRightInd w:val="0"/>
        <w:ind w:firstLine="709"/>
        <w:jc w:val="both"/>
        <w:rPr>
          <w:bCs/>
        </w:rPr>
      </w:pPr>
      <w:r w:rsidRPr="00A221FB">
        <w:rPr>
          <w:bCs/>
        </w:rPr>
        <w:t>определяет статус исполнения запроса Заявителя в АИС ЕЦУ;</w:t>
      </w:r>
    </w:p>
    <w:p w:rsidR="00331824" w:rsidRPr="00A221FB" w:rsidRDefault="00331824" w:rsidP="00331824">
      <w:pPr>
        <w:autoSpaceDE w:val="0"/>
        <w:autoSpaceDN w:val="0"/>
        <w:adjustRightInd w:val="0"/>
        <w:ind w:firstLine="709"/>
        <w:jc w:val="both"/>
        <w:rPr>
          <w:bCs/>
        </w:rPr>
      </w:pPr>
      <w:r w:rsidRPr="00A221FB">
        <w:rPr>
          <w:bCs/>
        </w:rPr>
        <w:t>выдает документы Заявителю, при необходимости запрашивает у Заявителя подписи за каждый выданный документ;</w:t>
      </w:r>
    </w:p>
    <w:p w:rsidR="00331824" w:rsidRPr="00A221FB" w:rsidRDefault="00331824" w:rsidP="00331824">
      <w:pPr>
        <w:autoSpaceDE w:val="0"/>
        <w:autoSpaceDN w:val="0"/>
        <w:adjustRightInd w:val="0"/>
        <w:ind w:firstLine="709"/>
        <w:jc w:val="both"/>
        <w:rPr>
          <w:bCs/>
        </w:rPr>
      </w:pPr>
      <w:r w:rsidRPr="00A221FB">
        <w:rPr>
          <w:bCs/>
        </w:rPr>
        <w:t>запрашивает согласие Заявителя на участие в смс-опросе для оценки качества предоставленных услуг РГАУ МФЦ.</w:t>
      </w:r>
    </w:p>
    <w:p w:rsidR="00331824" w:rsidRPr="00A221FB" w:rsidRDefault="00331824" w:rsidP="00331824">
      <w:pPr>
        <w:autoSpaceDE w:val="0"/>
        <w:autoSpaceDN w:val="0"/>
        <w:adjustRightInd w:val="0"/>
        <w:ind w:firstLine="709"/>
        <w:jc w:val="both"/>
        <w:rPr>
          <w:bCs/>
        </w:rPr>
      </w:pPr>
    </w:p>
    <w:p w:rsidR="00331824" w:rsidRPr="00A221FB" w:rsidRDefault="00331824" w:rsidP="00A221FB">
      <w:pPr>
        <w:autoSpaceDE w:val="0"/>
        <w:autoSpaceDN w:val="0"/>
        <w:adjustRightInd w:val="0"/>
        <w:jc w:val="center"/>
        <w:rPr>
          <w:b/>
          <w:bCs/>
        </w:rPr>
      </w:pPr>
      <w:r w:rsidRPr="00A221FB">
        <w:rPr>
          <w:b/>
          <w:bCs/>
        </w:rPr>
        <w:t>Досудебный (внесудебный) порядок обжалования решений и действий (бездействия) многофункционального центра, его работников</w:t>
      </w:r>
    </w:p>
    <w:p w:rsidR="00331824" w:rsidRPr="00A221FB" w:rsidRDefault="00331824" w:rsidP="00331824">
      <w:pPr>
        <w:autoSpaceDE w:val="0"/>
        <w:autoSpaceDN w:val="0"/>
        <w:adjustRightInd w:val="0"/>
        <w:ind w:firstLine="709"/>
        <w:jc w:val="both"/>
        <w:rPr>
          <w:bCs/>
        </w:rPr>
      </w:pPr>
      <w:r w:rsidRPr="00A221FB">
        <w:rPr>
          <w:bCs/>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4" w:history="1">
        <w:r w:rsidRPr="00A221FB">
          <w:rPr>
            <w:rStyle w:val="a6"/>
            <w:bCs/>
          </w:rPr>
          <w:t>частью 1.1 статьи 16</w:t>
        </w:r>
      </w:hyperlink>
      <w:r w:rsidRPr="00A221FB">
        <w:rPr>
          <w:bCs/>
        </w:rPr>
        <w:t xml:space="preserve"> Федерального закона № 210-ФЗ (далее – привлекаемая организация), и их работников в досудебном (внесудебном) порядке (далее – жалоба).</w:t>
      </w:r>
    </w:p>
    <w:p w:rsidR="00331824" w:rsidRPr="00A221FB" w:rsidRDefault="00331824" w:rsidP="00331824">
      <w:pPr>
        <w:autoSpaceDE w:val="0"/>
        <w:autoSpaceDN w:val="0"/>
        <w:adjustRightInd w:val="0"/>
        <w:ind w:firstLine="709"/>
        <w:jc w:val="both"/>
        <w:rPr>
          <w:bCs/>
        </w:rPr>
      </w:pPr>
      <w:r w:rsidRPr="00A221FB">
        <w:rPr>
          <w:bCs/>
        </w:rPr>
        <w:t>6.10. Предметом досудебного (внесудебного) обжалования являются:</w:t>
      </w:r>
    </w:p>
    <w:p w:rsidR="00331824" w:rsidRPr="00A221FB" w:rsidRDefault="00331824" w:rsidP="00331824">
      <w:pPr>
        <w:autoSpaceDE w:val="0"/>
        <w:autoSpaceDN w:val="0"/>
        <w:adjustRightInd w:val="0"/>
        <w:ind w:firstLine="709"/>
        <w:jc w:val="both"/>
        <w:rPr>
          <w:bCs/>
        </w:rPr>
      </w:pPr>
      <w:r w:rsidRPr="00A221FB">
        <w:rPr>
          <w:bCs/>
        </w:rPr>
        <w:t xml:space="preserve">нарушение срока регистрации запроса </w:t>
      </w:r>
    </w:p>
    <w:p w:rsidR="00331824" w:rsidRPr="00A221FB" w:rsidRDefault="00331824" w:rsidP="00331824">
      <w:pPr>
        <w:autoSpaceDE w:val="0"/>
        <w:autoSpaceDN w:val="0"/>
        <w:adjustRightInd w:val="0"/>
        <w:ind w:firstLine="709"/>
        <w:jc w:val="both"/>
        <w:rPr>
          <w:bCs/>
        </w:rPr>
      </w:pPr>
      <w:r w:rsidRPr="00A221FB">
        <w:rPr>
          <w:bCs/>
        </w:rPr>
        <w:t xml:space="preserve">заявителя о предоставлении муниципальной услуги, запроса, указанного в </w:t>
      </w:r>
      <w:hyperlink r:id="rId35" w:history="1">
        <w:r w:rsidRPr="00A221FB">
          <w:rPr>
            <w:rStyle w:val="a6"/>
            <w:bCs/>
          </w:rPr>
          <w:t>статье 15.1</w:t>
        </w:r>
      </w:hyperlink>
      <w:r w:rsidRPr="00A221FB">
        <w:rPr>
          <w:bCs/>
        </w:rPr>
        <w:t xml:space="preserve"> Федерального закона «Об организации предоставления государственных и муниципальных услуг»;</w:t>
      </w:r>
    </w:p>
    <w:p w:rsidR="00331824" w:rsidRPr="00A221FB" w:rsidRDefault="00331824" w:rsidP="00331824">
      <w:pPr>
        <w:autoSpaceDE w:val="0"/>
        <w:autoSpaceDN w:val="0"/>
        <w:adjustRightInd w:val="0"/>
        <w:ind w:firstLine="709"/>
        <w:jc w:val="both"/>
        <w:rPr>
          <w:bCs/>
        </w:rPr>
      </w:pPr>
      <w:r w:rsidRPr="00A221FB">
        <w:rPr>
          <w:bCs/>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221FB">
          <w:rPr>
            <w:rStyle w:val="a6"/>
            <w:bCs/>
          </w:rPr>
          <w:t>частью 1.3 статьи 16</w:t>
        </w:r>
      </w:hyperlink>
      <w:r w:rsidRPr="00A221FB">
        <w:rPr>
          <w:bCs/>
        </w:rPr>
        <w:t xml:space="preserve"> Федерального закона             № 210-ФЗ;</w:t>
      </w:r>
    </w:p>
    <w:p w:rsidR="00331824" w:rsidRPr="00A221FB" w:rsidRDefault="00331824" w:rsidP="00331824">
      <w:pPr>
        <w:autoSpaceDE w:val="0"/>
        <w:autoSpaceDN w:val="0"/>
        <w:adjustRightInd w:val="0"/>
        <w:ind w:firstLine="709"/>
        <w:jc w:val="both"/>
        <w:rPr>
          <w:bCs/>
        </w:rPr>
      </w:pPr>
      <w:r w:rsidRPr="00A221FB">
        <w:rPr>
          <w:bCs/>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331824" w:rsidRPr="00A221FB" w:rsidRDefault="00331824" w:rsidP="00331824">
      <w:pPr>
        <w:autoSpaceDE w:val="0"/>
        <w:autoSpaceDN w:val="0"/>
        <w:adjustRightInd w:val="0"/>
        <w:ind w:firstLine="709"/>
        <w:jc w:val="both"/>
        <w:rPr>
          <w:bCs/>
        </w:rPr>
      </w:pPr>
      <w:r w:rsidRPr="00A221FB">
        <w:rPr>
          <w:bC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331824" w:rsidRPr="00A221FB" w:rsidRDefault="00331824" w:rsidP="00331824">
      <w:pPr>
        <w:autoSpaceDE w:val="0"/>
        <w:autoSpaceDN w:val="0"/>
        <w:adjustRightInd w:val="0"/>
        <w:ind w:firstLine="709"/>
        <w:jc w:val="both"/>
        <w:rPr>
          <w:bCs/>
        </w:rPr>
      </w:pPr>
      <w:proofErr w:type="gramStart"/>
      <w:r w:rsidRPr="00A221FB">
        <w:rPr>
          <w:bC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A221FB">
          <w:rPr>
            <w:rStyle w:val="a6"/>
            <w:bCs/>
          </w:rPr>
          <w:t>частью 1.3 статьи 16</w:t>
        </w:r>
      </w:hyperlink>
      <w:r w:rsidRPr="00A221FB">
        <w:rPr>
          <w:bCs/>
        </w:rPr>
        <w:t xml:space="preserve"> Федерального закона № 210-ФЗ;</w:t>
      </w:r>
      <w:proofErr w:type="gramEnd"/>
    </w:p>
    <w:p w:rsidR="00331824" w:rsidRPr="00A221FB" w:rsidRDefault="00331824" w:rsidP="00331824">
      <w:pPr>
        <w:autoSpaceDE w:val="0"/>
        <w:autoSpaceDN w:val="0"/>
        <w:adjustRightInd w:val="0"/>
        <w:ind w:firstLine="709"/>
        <w:jc w:val="both"/>
        <w:rPr>
          <w:bCs/>
        </w:rPr>
      </w:pPr>
      <w:r w:rsidRPr="00A221FB">
        <w:rPr>
          <w:bC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331824" w:rsidRPr="00A221FB" w:rsidRDefault="00331824" w:rsidP="00331824">
      <w:pPr>
        <w:autoSpaceDE w:val="0"/>
        <w:autoSpaceDN w:val="0"/>
        <w:adjustRightInd w:val="0"/>
        <w:ind w:firstLine="709"/>
        <w:jc w:val="both"/>
        <w:rPr>
          <w:bCs/>
        </w:rPr>
      </w:pPr>
      <w:proofErr w:type="gramStart"/>
      <w:r w:rsidRPr="00A221FB">
        <w:rPr>
          <w:bCs/>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221FB">
          <w:rPr>
            <w:rStyle w:val="a6"/>
            <w:bCs/>
          </w:rPr>
          <w:t>частью 1.3 статьи 16</w:t>
        </w:r>
      </w:hyperlink>
      <w:r w:rsidRPr="00A221FB">
        <w:rPr>
          <w:bCs/>
        </w:rPr>
        <w:t xml:space="preserve"> Федерального закона    № 210-ФЗ;</w:t>
      </w:r>
      <w:proofErr w:type="gramEnd"/>
    </w:p>
    <w:p w:rsidR="00331824" w:rsidRPr="00A221FB" w:rsidRDefault="00331824" w:rsidP="00331824">
      <w:pPr>
        <w:autoSpaceDE w:val="0"/>
        <w:autoSpaceDN w:val="0"/>
        <w:adjustRightInd w:val="0"/>
        <w:ind w:firstLine="709"/>
        <w:jc w:val="both"/>
        <w:rPr>
          <w:bCs/>
        </w:rPr>
      </w:pPr>
      <w:r w:rsidRPr="00A221FB">
        <w:rPr>
          <w:bCs/>
        </w:rPr>
        <w:t>нарушение срока или порядка выдачи документов по результатам предоставления муниципальной услуги;</w:t>
      </w:r>
    </w:p>
    <w:p w:rsidR="00331824" w:rsidRPr="00A221FB" w:rsidRDefault="00331824" w:rsidP="00331824">
      <w:pPr>
        <w:autoSpaceDE w:val="0"/>
        <w:autoSpaceDN w:val="0"/>
        <w:adjustRightInd w:val="0"/>
        <w:ind w:firstLine="709"/>
        <w:jc w:val="both"/>
        <w:rPr>
          <w:bCs/>
        </w:rPr>
      </w:pPr>
      <w:proofErr w:type="gramStart"/>
      <w:r w:rsidRPr="00A221FB">
        <w:rPr>
          <w:bC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A221FB">
        <w:rPr>
          <w:bCs/>
        </w:rPr>
        <w:lastRenderedPageBreak/>
        <w:t xml:space="preserve">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221FB">
          <w:rPr>
            <w:rStyle w:val="a6"/>
            <w:bCs/>
          </w:rPr>
          <w:t>частью 1.3 статьи 16</w:t>
        </w:r>
      </w:hyperlink>
      <w:r w:rsidRPr="00A221FB">
        <w:rPr>
          <w:bCs/>
        </w:rPr>
        <w:t xml:space="preserve"> Федерального</w:t>
      </w:r>
      <w:proofErr w:type="gramEnd"/>
      <w:r w:rsidRPr="00A221FB">
        <w:rPr>
          <w:bCs/>
        </w:rPr>
        <w:t xml:space="preserve"> закона № 210-ФЗ;</w:t>
      </w:r>
    </w:p>
    <w:p w:rsidR="00331824" w:rsidRPr="00A221FB" w:rsidRDefault="00331824" w:rsidP="00331824">
      <w:pPr>
        <w:autoSpaceDE w:val="0"/>
        <w:autoSpaceDN w:val="0"/>
        <w:adjustRightInd w:val="0"/>
        <w:ind w:firstLine="709"/>
        <w:jc w:val="both"/>
        <w:rPr>
          <w:bCs/>
        </w:rPr>
      </w:pPr>
      <w:r w:rsidRPr="00A221FB">
        <w:rPr>
          <w:bC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31824" w:rsidRPr="00A221FB" w:rsidRDefault="00331824" w:rsidP="00331824">
      <w:pPr>
        <w:autoSpaceDE w:val="0"/>
        <w:autoSpaceDN w:val="0"/>
        <w:adjustRightInd w:val="0"/>
        <w:ind w:firstLine="709"/>
        <w:jc w:val="both"/>
        <w:rPr>
          <w:bCs/>
        </w:rPr>
      </w:pPr>
      <w:r w:rsidRPr="00A221FB">
        <w:rPr>
          <w:bCs/>
        </w:rPr>
        <w:t xml:space="preserve">6.11. Жалобы на решения и действия (бездействие) работника РГАУ МФЦ подаются руководителю РГАУ МФЦ. </w:t>
      </w:r>
    </w:p>
    <w:p w:rsidR="00331824" w:rsidRPr="00A221FB" w:rsidRDefault="00331824" w:rsidP="00331824">
      <w:pPr>
        <w:autoSpaceDE w:val="0"/>
        <w:autoSpaceDN w:val="0"/>
        <w:adjustRightInd w:val="0"/>
        <w:ind w:firstLine="709"/>
        <w:jc w:val="both"/>
        <w:rPr>
          <w:bCs/>
        </w:rPr>
      </w:pPr>
      <w:r w:rsidRPr="00A221FB">
        <w:rPr>
          <w:bCs/>
        </w:rPr>
        <w:t>Жалобы на решения и действия (бездействие) РГАУ МФЦ подаются учредителю РГАУ МФЦ.</w:t>
      </w:r>
    </w:p>
    <w:p w:rsidR="00331824" w:rsidRPr="00A221FB" w:rsidRDefault="00331824" w:rsidP="00331824">
      <w:pPr>
        <w:autoSpaceDE w:val="0"/>
        <w:autoSpaceDN w:val="0"/>
        <w:adjustRightInd w:val="0"/>
        <w:ind w:firstLine="709"/>
        <w:jc w:val="both"/>
        <w:rPr>
          <w:bCs/>
        </w:rPr>
      </w:pPr>
      <w:r w:rsidRPr="00A221FB">
        <w:rPr>
          <w:bCs/>
        </w:rPr>
        <w:t>Жалобы на решения и действия (бездействие) работников привлекаемых организаций подаются руководителям этих организаций.</w:t>
      </w:r>
    </w:p>
    <w:p w:rsidR="00331824" w:rsidRPr="00A221FB" w:rsidRDefault="00331824" w:rsidP="00331824">
      <w:pPr>
        <w:autoSpaceDE w:val="0"/>
        <w:autoSpaceDN w:val="0"/>
        <w:adjustRightInd w:val="0"/>
        <w:ind w:firstLine="709"/>
        <w:jc w:val="both"/>
        <w:rPr>
          <w:bCs/>
        </w:rPr>
      </w:pPr>
      <w:r w:rsidRPr="00A221FB">
        <w:rPr>
          <w:bCs/>
        </w:rPr>
        <w:t>6.12. В РГАУ МФЦ, привлекаемой  организации, у учредителя РГАУ МФЦ определяются уполномоченные на рассмотрение жалоб должностные лица.</w:t>
      </w:r>
    </w:p>
    <w:p w:rsidR="00331824" w:rsidRPr="00A221FB" w:rsidRDefault="00331824" w:rsidP="00331824">
      <w:pPr>
        <w:autoSpaceDE w:val="0"/>
        <w:autoSpaceDN w:val="0"/>
        <w:adjustRightInd w:val="0"/>
        <w:ind w:firstLine="709"/>
        <w:jc w:val="both"/>
        <w:rPr>
          <w:bCs/>
        </w:rPr>
      </w:pPr>
      <w:r w:rsidRPr="00A221FB">
        <w:rPr>
          <w:bCs/>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331824" w:rsidRPr="00A221FB" w:rsidRDefault="00331824" w:rsidP="00331824">
      <w:pPr>
        <w:autoSpaceDE w:val="0"/>
        <w:autoSpaceDN w:val="0"/>
        <w:adjustRightInd w:val="0"/>
        <w:ind w:firstLine="709"/>
        <w:jc w:val="both"/>
        <w:rPr>
          <w:bCs/>
        </w:rPr>
      </w:pPr>
      <w:r w:rsidRPr="00A221FB">
        <w:rPr>
          <w:bCs/>
        </w:rPr>
        <w:t>Требования к содержанию жалобы указаны в пункте 5.4 Административного регламента.</w:t>
      </w:r>
    </w:p>
    <w:p w:rsidR="00331824" w:rsidRPr="00A221FB" w:rsidRDefault="00331824" w:rsidP="00331824">
      <w:pPr>
        <w:autoSpaceDE w:val="0"/>
        <w:autoSpaceDN w:val="0"/>
        <w:adjustRightInd w:val="0"/>
        <w:ind w:firstLine="709"/>
        <w:jc w:val="both"/>
        <w:rPr>
          <w:bCs/>
        </w:rPr>
      </w:pPr>
      <w:r w:rsidRPr="00A221FB">
        <w:rPr>
          <w:bCs/>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31824" w:rsidRPr="00A221FB" w:rsidRDefault="00331824" w:rsidP="00331824">
      <w:pPr>
        <w:autoSpaceDE w:val="0"/>
        <w:autoSpaceDN w:val="0"/>
        <w:adjustRightInd w:val="0"/>
        <w:ind w:firstLine="709"/>
        <w:jc w:val="both"/>
        <w:rPr>
          <w:bCs/>
        </w:rPr>
      </w:pPr>
      <w:r w:rsidRPr="00A221FB">
        <w:rPr>
          <w:bCs/>
        </w:rPr>
        <w:t>Время приема жалоб должно совпадать со временем работы РГАУ МФЦ.</w:t>
      </w:r>
    </w:p>
    <w:p w:rsidR="00331824" w:rsidRPr="00A221FB" w:rsidRDefault="00331824" w:rsidP="00331824">
      <w:pPr>
        <w:autoSpaceDE w:val="0"/>
        <w:autoSpaceDN w:val="0"/>
        <w:adjustRightInd w:val="0"/>
        <w:ind w:firstLine="709"/>
        <w:jc w:val="both"/>
        <w:rPr>
          <w:bCs/>
        </w:rPr>
      </w:pPr>
      <w:r w:rsidRPr="00A221FB">
        <w:rPr>
          <w:bCs/>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331824" w:rsidRPr="00A221FB" w:rsidRDefault="00331824" w:rsidP="00331824">
      <w:pPr>
        <w:autoSpaceDE w:val="0"/>
        <w:autoSpaceDN w:val="0"/>
        <w:adjustRightInd w:val="0"/>
        <w:ind w:firstLine="709"/>
        <w:jc w:val="both"/>
        <w:rPr>
          <w:bCs/>
        </w:rPr>
      </w:pPr>
      <w:r w:rsidRPr="00A221FB">
        <w:rPr>
          <w:bCs/>
        </w:rPr>
        <w:t>6.15. Срок рассмотрения жалобы исчисляется со дня регистрации жалобы в РГАУ МФЦ.</w:t>
      </w:r>
    </w:p>
    <w:p w:rsidR="00331824" w:rsidRPr="00A221FB" w:rsidRDefault="00331824" w:rsidP="00331824">
      <w:pPr>
        <w:autoSpaceDE w:val="0"/>
        <w:autoSpaceDN w:val="0"/>
        <w:adjustRightInd w:val="0"/>
        <w:ind w:firstLine="709"/>
        <w:jc w:val="both"/>
        <w:rPr>
          <w:bCs/>
        </w:rPr>
      </w:pPr>
      <w:r w:rsidRPr="00A221FB">
        <w:rPr>
          <w:bCs/>
        </w:rPr>
        <w:t>В случае</w:t>
      </w:r>
      <w:proofErr w:type="gramStart"/>
      <w:r w:rsidRPr="00A221FB">
        <w:rPr>
          <w:bCs/>
        </w:rPr>
        <w:t>,</w:t>
      </w:r>
      <w:proofErr w:type="gramEnd"/>
      <w:r w:rsidRPr="00A221FB">
        <w:rPr>
          <w:bCs/>
        </w:rPr>
        <w:t xml:space="preserve">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331824" w:rsidRPr="00A221FB" w:rsidRDefault="00331824" w:rsidP="00331824">
      <w:pPr>
        <w:autoSpaceDE w:val="0"/>
        <w:autoSpaceDN w:val="0"/>
        <w:adjustRightInd w:val="0"/>
        <w:ind w:firstLine="709"/>
        <w:jc w:val="both"/>
        <w:rPr>
          <w:bCs/>
        </w:rPr>
      </w:pPr>
      <w:r w:rsidRPr="00A221FB">
        <w:rPr>
          <w:bCs/>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331824" w:rsidRPr="00A221FB" w:rsidRDefault="00331824" w:rsidP="00331824">
      <w:pPr>
        <w:autoSpaceDE w:val="0"/>
        <w:autoSpaceDN w:val="0"/>
        <w:adjustRightInd w:val="0"/>
        <w:ind w:firstLine="709"/>
        <w:jc w:val="both"/>
        <w:rPr>
          <w:bCs/>
        </w:rPr>
      </w:pPr>
      <w:r w:rsidRPr="00A221FB">
        <w:rPr>
          <w:bCs/>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331824" w:rsidRPr="00A221FB" w:rsidRDefault="00331824" w:rsidP="00331824">
      <w:pPr>
        <w:autoSpaceDE w:val="0"/>
        <w:autoSpaceDN w:val="0"/>
        <w:adjustRightInd w:val="0"/>
        <w:ind w:firstLine="709"/>
        <w:jc w:val="both"/>
        <w:rPr>
          <w:bCs/>
        </w:rPr>
      </w:pPr>
      <w:r w:rsidRPr="00A221FB">
        <w:rPr>
          <w:bCs/>
        </w:rPr>
        <w:lastRenderedPageBreak/>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331824" w:rsidRPr="00A221FB" w:rsidRDefault="00331824" w:rsidP="00331824">
      <w:pPr>
        <w:autoSpaceDE w:val="0"/>
        <w:autoSpaceDN w:val="0"/>
        <w:adjustRightInd w:val="0"/>
        <w:ind w:firstLine="709"/>
        <w:jc w:val="both"/>
        <w:rPr>
          <w:bCs/>
        </w:rPr>
      </w:pPr>
      <w:proofErr w:type="gramStart"/>
      <w:r w:rsidRPr="00A221FB">
        <w:rPr>
          <w:bC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331824" w:rsidRPr="00A221FB" w:rsidRDefault="00331824" w:rsidP="00331824">
      <w:pPr>
        <w:autoSpaceDE w:val="0"/>
        <w:autoSpaceDN w:val="0"/>
        <w:adjustRightInd w:val="0"/>
        <w:ind w:firstLine="709"/>
        <w:jc w:val="both"/>
        <w:rPr>
          <w:bCs/>
        </w:rPr>
      </w:pPr>
      <w:r w:rsidRPr="00A221FB">
        <w:rPr>
          <w:bCs/>
        </w:rPr>
        <w:t>в удовлетворении жалобы отказывается.</w:t>
      </w:r>
    </w:p>
    <w:p w:rsidR="00331824" w:rsidRPr="00A221FB" w:rsidRDefault="00331824" w:rsidP="00331824">
      <w:pPr>
        <w:autoSpaceDE w:val="0"/>
        <w:autoSpaceDN w:val="0"/>
        <w:adjustRightInd w:val="0"/>
        <w:ind w:firstLine="709"/>
        <w:jc w:val="both"/>
        <w:rPr>
          <w:bCs/>
        </w:rPr>
      </w:pPr>
      <w:r w:rsidRPr="00A221FB">
        <w:rPr>
          <w:bCs/>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331824" w:rsidRPr="00A221FB" w:rsidRDefault="00331824" w:rsidP="00331824">
      <w:pPr>
        <w:autoSpaceDE w:val="0"/>
        <w:autoSpaceDN w:val="0"/>
        <w:adjustRightInd w:val="0"/>
        <w:ind w:firstLine="709"/>
        <w:jc w:val="both"/>
        <w:rPr>
          <w:bCs/>
        </w:rPr>
      </w:pPr>
      <w:r w:rsidRPr="00A221FB">
        <w:rPr>
          <w:bCs/>
        </w:rPr>
        <w:t>РГАУ МФЦ, учредитель РГАУ МФЦ, привлекаемая организация отказывает в удовлетворении жалобы в следующих случаях:</w:t>
      </w:r>
    </w:p>
    <w:p w:rsidR="00331824" w:rsidRPr="00A221FB" w:rsidRDefault="00331824" w:rsidP="00331824">
      <w:pPr>
        <w:autoSpaceDE w:val="0"/>
        <w:autoSpaceDN w:val="0"/>
        <w:adjustRightInd w:val="0"/>
        <w:ind w:firstLine="709"/>
        <w:jc w:val="both"/>
        <w:rPr>
          <w:bCs/>
        </w:rPr>
      </w:pPr>
      <w:r w:rsidRPr="00A221FB">
        <w:rPr>
          <w:bCs/>
        </w:rPr>
        <w:t>а) наличие вступившего в законную силу решения суда, арбитражного суда по жалобе о том же предмете и по тем же основаниям;</w:t>
      </w:r>
    </w:p>
    <w:p w:rsidR="00331824" w:rsidRPr="00A221FB" w:rsidRDefault="00331824" w:rsidP="00331824">
      <w:pPr>
        <w:autoSpaceDE w:val="0"/>
        <w:autoSpaceDN w:val="0"/>
        <w:adjustRightInd w:val="0"/>
        <w:ind w:firstLine="709"/>
        <w:jc w:val="both"/>
        <w:rPr>
          <w:bCs/>
        </w:rPr>
      </w:pPr>
      <w:r w:rsidRPr="00A221FB">
        <w:rPr>
          <w:bCs/>
        </w:rPr>
        <w:t>б) подача жалобы лицом, полномочия которого не подтверждены в порядке, установленном законодательством Российской Федерации;</w:t>
      </w:r>
    </w:p>
    <w:p w:rsidR="00331824" w:rsidRPr="00A221FB" w:rsidRDefault="00331824" w:rsidP="00331824">
      <w:pPr>
        <w:autoSpaceDE w:val="0"/>
        <w:autoSpaceDN w:val="0"/>
        <w:adjustRightInd w:val="0"/>
        <w:ind w:firstLine="709"/>
        <w:jc w:val="both"/>
        <w:rPr>
          <w:bCs/>
        </w:rPr>
      </w:pPr>
      <w:r w:rsidRPr="00A221FB">
        <w:rPr>
          <w:bCs/>
        </w:rPr>
        <w:t>в) наличие решения по жалобе, принятого ранее в отношении того же Заявителя и по тому же предмету жалобы.</w:t>
      </w:r>
    </w:p>
    <w:p w:rsidR="00331824" w:rsidRPr="00A221FB" w:rsidRDefault="00331824" w:rsidP="00331824">
      <w:pPr>
        <w:autoSpaceDE w:val="0"/>
        <w:autoSpaceDN w:val="0"/>
        <w:adjustRightInd w:val="0"/>
        <w:ind w:firstLine="709"/>
        <w:jc w:val="both"/>
        <w:rPr>
          <w:bCs/>
        </w:rPr>
      </w:pPr>
      <w:r w:rsidRPr="00A221FB">
        <w:rPr>
          <w:bCs/>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331824" w:rsidRPr="00A221FB" w:rsidRDefault="00331824" w:rsidP="00331824">
      <w:pPr>
        <w:autoSpaceDE w:val="0"/>
        <w:autoSpaceDN w:val="0"/>
        <w:adjustRightInd w:val="0"/>
        <w:ind w:firstLine="709"/>
        <w:jc w:val="both"/>
        <w:rPr>
          <w:bCs/>
        </w:rPr>
      </w:pPr>
      <w:r w:rsidRPr="00A221FB">
        <w:rPr>
          <w:bCs/>
        </w:rPr>
        <w:t>наличие в жалобе нецензурных либо оскорбительных выражений, угроз жизни, здоровью и имуществу должностного лица, а также членов его семьи;</w:t>
      </w:r>
    </w:p>
    <w:p w:rsidR="00331824" w:rsidRPr="00A221FB" w:rsidRDefault="00331824" w:rsidP="00331824">
      <w:pPr>
        <w:autoSpaceDE w:val="0"/>
        <w:autoSpaceDN w:val="0"/>
        <w:adjustRightInd w:val="0"/>
        <w:ind w:firstLine="709"/>
        <w:jc w:val="both"/>
        <w:rPr>
          <w:bCs/>
        </w:rPr>
      </w:pPr>
      <w:r w:rsidRPr="00A221FB">
        <w:rPr>
          <w:bC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1824" w:rsidRPr="00A221FB" w:rsidRDefault="00331824" w:rsidP="00331824">
      <w:pPr>
        <w:autoSpaceDE w:val="0"/>
        <w:autoSpaceDN w:val="0"/>
        <w:adjustRightInd w:val="0"/>
        <w:ind w:firstLine="709"/>
        <w:jc w:val="both"/>
        <w:rPr>
          <w:bCs/>
        </w:rPr>
      </w:pPr>
      <w:r w:rsidRPr="00A221FB">
        <w:rPr>
          <w:bCs/>
        </w:rPr>
        <w:t>текст письменного обращения не позволяет определить суть предложения, заявления или жалобы.</w:t>
      </w:r>
    </w:p>
    <w:p w:rsidR="00331824" w:rsidRPr="00A221FB" w:rsidRDefault="00331824" w:rsidP="00331824">
      <w:pPr>
        <w:pStyle w:val="a3"/>
        <w:spacing w:before="0" w:beforeAutospacing="0" w:after="0" w:afterAutospacing="0"/>
        <w:ind w:firstLine="540"/>
        <w:jc w:val="both"/>
        <w:rPr>
          <w:lang w:eastAsia="en-US"/>
        </w:rPr>
      </w:pPr>
      <w:r w:rsidRPr="00A221FB">
        <w:rPr>
          <w:lang w:eastAsia="en-US"/>
        </w:rPr>
        <w:t>Об оставлении жалобы без ответа сообщается заявителю в течение </w:t>
      </w:r>
      <w:r w:rsidRPr="00A221FB">
        <w:rPr>
          <w:lang w:eastAsia="en-US"/>
        </w:rPr>
        <w:br/>
        <w:t>3 рабочих дней со дня регистрации жалобы.</w:t>
      </w:r>
    </w:p>
    <w:p w:rsidR="00331824" w:rsidRPr="00A221FB" w:rsidRDefault="00331824" w:rsidP="00331824">
      <w:pPr>
        <w:autoSpaceDE w:val="0"/>
        <w:autoSpaceDN w:val="0"/>
        <w:adjustRightInd w:val="0"/>
        <w:ind w:firstLine="709"/>
        <w:jc w:val="both"/>
        <w:rPr>
          <w:bCs/>
        </w:rPr>
      </w:pPr>
      <w:r w:rsidRPr="00A221FB">
        <w:rPr>
          <w:bCs/>
        </w:rPr>
        <w:t>6.17. Ответ о рассмотрении жалобы направляется Заявителю в порядке, указанном в пунктах 5.10 – 5.15 Административного регламента.</w:t>
      </w:r>
    </w:p>
    <w:p w:rsidR="00331824" w:rsidRPr="00A221FB" w:rsidRDefault="00331824" w:rsidP="00331824">
      <w:pPr>
        <w:autoSpaceDE w:val="0"/>
        <w:autoSpaceDN w:val="0"/>
        <w:adjustRightInd w:val="0"/>
        <w:ind w:firstLine="709"/>
        <w:jc w:val="both"/>
        <w:rPr>
          <w:bCs/>
        </w:rPr>
      </w:pPr>
      <w:r w:rsidRPr="00A221FB">
        <w:rPr>
          <w:bCs/>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A221FB" w:rsidRDefault="00A221FB" w:rsidP="00331824">
      <w:pPr>
        <w:autoSpaceDE w:val="0"/>
        <w:autoSpaceDN w:val="0"/>
        <w:adjustRightInd w:val="0"/>
        <w:ind w:firstLine="540"/>
        <w:jc w:val="both"/>
        <w:rPr>
          <w:sz w:val="28"/>
          <w:szCs w:val="28"/>
        </w:rPr>
        <w:sectPr w:rsidR="00A221FB" w:rsidSect="00673513">
          <w:pgSz w:w="11906" w:h="16838"/>
          <w:pgMar w:top="1134" w:right="850" w:bottom="1134" w:left="1701" w:header="708" w:footer="708" w:gutter="0"/>
          <w:cols w:space="708"/>
          <w:docGrid w:linePitch="360"/>
        </w:sectPr>
      </w:pPr>
    </w:p>
    <w:p w:rsidR="001B0CBC" w:rsidRDefault="001B0CBC" w:rsidP="00331824">
      <w:pPr>
        <w:autoSpaceDE w:val="0"/>
        <w:autoSpaceDN w:val="0"/>
        <w:adjustRightInd w:val="0"/>
        <w:ind w:firstLine="709"/>
        <w:jc w:val="right"/>
      </w:pPr>
    </w:p>
    <w:p w:rsidR="00331824" w:rsidRPr="001B0CBC" w:rsidRDefault="00331824" w:rsidP="00331824">
      <w:pPr>
        <w:autoSpaceDE w:val="0"/>
        <w:autoSpaceDN w:val="0"/>
        <w:adjustRightInd w:val="0"/>
        <w:ind w:firstLine="709"/>
        <w:jc w:val="right"/>
      </w:pPr>
      <w:r w:rsidRPr="001B0CBC">
        <w:t>Приложение №1</w:t>
      </w:r>
    </w:p>
    <w:p w:rsidR="00331824" w:rsidRPr="001B0CBC" w:rsidRDefault="00331824" w:rsidP="00331824">
      <w:pPr>
        <w:widowControl w:val="0"/>
        <w:tabs>
          <w:tab w:val="left" w:pos="567"/>
        </w:tabs>
        <w:ind w:left="4536"/>
        <w:contextualSpacing/>
        <w:jc w:val="right"/>
      </w:pPr>
      <w:r w:rsidRPr="001B0CBC">
        <w:t>к Административному регламенту</w:t>
      </w:r>
    </w:p>
    <w:p w:rsidR="00331824" w:rsidRPr="001B0CBC" w:rsidRDefault="00331824" w:rsidP="00331824">
      <w:pPr>
        <w:widowControl w:val="0"/>
        <w:tabs>
          <w:tab w:val="left" w:pos="567"/>
        </w:tabs>
        <w:ind w:left="567"/>
        <w:contextualSpacing/>
        <w:jc w:val="right"/>
      </w:pPr>
      <w:r w:rsidRPr="001B0CBC">
        <w:t>«Принятие граждан на учет в качестве</w:t>
      </w:r>
    </w:p>
    <w:p w:rsidR="00331824" w:rsidRPr="001B0CBC" w:rsidRDefault="00331824" w:rsidP="00331824">
      <w:pPr>
        <w:widowControl w:val="0"/>
        <w:tabs>
          <w:tab w:val="left" w:pos="567"/>
        </w:tabs>
        <w:ind w:firstLine="4536"/>
        <w:contextualSpacing/>
        <w:jc w:val="right"/>
      </w:pPr>
      <w:proofErr w:type="gramStart"/>
      <w:r w:rsidRPr="001B0CBC">
        <w:t>нуждающихся в жилых помещениях»</w:t>
      </w:r>
      <w:proofErr w:type="gramEnd"/>
    </w:p>
    <w:p w:rsidR="00331824" w:rsidRPr="0038603A" w:rsidRDefault="00331824" w:rsidP="00331824">
      <w:pPr>
        <w:widowControl w:val="0"/>
        <w:tabs>
          <w:tab w:val="left" w:pos="567"/>
          <w:tab w:val="left" w:pos="4820"/>
        </w:tabs>
        <w:ind w:left="567"/>
        <w:contextualSpacing/>
        <w:jc w:val="right"/>
        <w:rPr>
          <w:b/>
          <w:sz w:val="28"/>
          <w:szCs w:val="20"/>
        </w:rPr>
      </w:pPr>
    </w:p>
    <w:tbl>
      <w:tblPr>
        <w:tblW w:w="4646" w:type="dxa"/>
        <w:tblInd w:w="5161" w:type="dxa"/>
        <w:tblLook w:val="01E0" w:firstRow="1" w:lastRow="1" w:firstColumn="1" w:lastColumn="1" w:noHBand="0" w:noVBand="0"/>
      </w:tblPr>
      <w:tblGrid>
        <w:gridCol w:w="601"/>
        <w:gridCol w:w="147"/>
        <w:gridCol w:w="76"/>
        <w:gridCol w:w="631"/>
        <w:gridCol w:w="742"/>
        <w:gridCol w:w="2449"/>
      </w:tblGrid>
      <w:tr w:rsidR="00331824" w:rsidRPr="0038603A" w:rsidTr="007965FB">
        <w:tc>
          <w:tcPr>
            <w:tcW w:w="2197" w:type="dxa"/>
            <w:gridSpan w:val="5"/>
            <w:shd w:val="clear" w:color="auto" w:fill="auto"/>
            <w:vAlign w:val="bottom"/>
          </w:tcPr>
          <w:p w:rsidR="00331824" w:rsidRPr="0038603A" w:rsidRDefault="00331824" w:rsidP="007965FB">
            <w:pPr>
              <w:tabs>
                <w:tab w:val="left" w:pos="4820"/>
              </w:tabs>
              <w:ind w:left="57"/>
              <w:rPr>
                <w:sz w:val="20"/>
                <w:szCs w:val="20"/>
              </w:rPr>
            </w:pPr>
            <w:r w:rsidRPr="0038603A">
              <w:rPr>
                <w:sz w:val="20"/>
                <w:szCs w:val="20"/>
              </w:rPr>
              <w:t>Главе Администрации</w:t>
            </w:r>
          </w:p>
        </w:tc>
        <w:tc>
          <w:tcPr>
            <w:tcW w:w="2449" w:type="dxa"/>
            <w:tcBorders>
              <w:bottom w:val="single" w:sz="4" w:space="0" w:color="auto"/>
            </w:tcBorders>
            <w:shd w:val="clear" w:color="auto" w:fill="auto"/>
            <w:vAlign w:val="bottom"/>
          </w:tcPr>
          <w:p w:rsidR="00331824" w:rsidRPr="0038603A" w:rsidRDefault="00331824" w:rsidP="007965FB">
            <w:pPr>
              <w:tabs>
                <w:tab w:val="left" w:pos="4820"/>
              </w:tabs>
              <w:ind w:left="57"/>
              <w:rPr>
                <w:sz w:val="20"/>
                <w:szCs w:val="20"/>
              </w:rPr>
            </w:pPr>
          </w:p>
        </w:tc>
      </w:tr>
      <w:tr w:rsidR="00331824" w:rsidRPr="0038603A" w:rsidTr="007965FB">
        <w:tc>
          <w:tcPr>
            <w:tcW w:w="4646" w:type="dxa"/>
            <w:gridSpan w:val="6"/>
            <w:shd w:val="clear" w:color="auto" w:fill="auto"/>
            <w:vAlign w:val="bottom"/>
          </w:tcPr>
          <w:p w:rsidR="00331824" w:rsidRPr="0038603A" w:rsidRDefault="00331824" w:rsidP="007965FB">
            <w:pPr>
              <w:tabs>
                <w:tab w:val="left" w:pos="4820"/>
              </w:tabs>
              <w:ind w:left="57"/>
              <w:rPr>
                <w:sz w:val="20"/>
                <w:szCs w:val="20"/>
              </w:rPr>
            </w:pPr>
          </w:p>
        </w:tc>
      </w:tr>
      <w:tr w:rsidR="00331824" w:rsidRPr="0038603A" w:rsidTr="007965FB">
        <w:tblPrEx>
          <w:tblBorders>
            <w:bottom w:val="single" w:sz="4" w:space="0" w:color="auto"/>
          </w:tblBorders>
        </w:tblPrEx>
        <w:tc>
          <w:tcPr>
            <w:tcW w:w="4646" w:type="dxa"/>
            <w:gridSpan w:val="6"/>
            <w:tcBorders>
              <w:bottom w:val="single" w:sz="4" w:space="0" w:color="auto"/>
            </w:tcBorders>
            <w:shd w:val="clear" w:color="auto" w:fill="auto"/>
            <w:vAlign w:val="bottom"/>
          </w:tcPr>
          <w:p w:rsidR="00331824" w:rsidRPr="0038603A" w:rsidRDefault="00331824" w:rsidP="007965FB">
            <w:pPr>
              <w:tabs>
                <w:tab w:val="left" w:pos="4820"/>
              </w:tabs>
              <w:ind w:left="57"/>
              <w:rPr>
                <w:sz w:val="20"/>
                <w:szCs w:val="20"/>
              </w:rPr>
            </w:pPr>
          </w:p>
        </w:tc>
      </w:tr>
      <w:tr w:rsidR="00331824" w:rsidRPr="0038603A" w:rsidTr="007965FB">
        <w:tc>
          <w:tcPr>
            <w:tcW w:w="748" w:type="dxa"/>
            <w:gridSpan w:val="2"/>
            <w:shd w:val="clear" w:color="auto" w:fill="auto"/>
            <w:vAlign w:val="bottom"/>
          </w:tcPr>
          <w:p w:rsidR="00331824" w:rsidRPr="0038603A" w:rsidRDefault="00331824" w:rsidP="007965FB">
            <w:pPr>
              <w:tabs>
                <w:tab w:val="left" w:pos="4820"/>
              </w:tabs>
              <w:ind w:left="57"/>
              <w:rPr>
                <w:sz w:val="6"/>
                <w:szCs w:val="6"/>
              </w:rPr>
            </w:pPr>
          </w:p>
          <w:p w:rsidR="00331824" w:rsidRPr="0038603A" w:rsidRDefault="00331824" w:rsidP="007965FB">
            <w:pPr>
              <w:tabs>
                <w:tab w:val="left" w:pos="4820"/>
              </w:tabs>
              <w:ind w:left="57"/>
              <w:rPr>
                <w:sz w:val="20"/>
                <w:szCs w:val="20"/>
              </w:rPr>
            </w:pPr>
            <w:r w:rsidRPr="0038603A">
              <w:rPr>
                <w:sz w:val="20"/>
                <w:szCs w:val="20"/>
              </w:rPr>
              <w:t>от гр.</w:t>
            </w:r>
          </w:p>
        </w:tc>
        <w:tc>
          <w:tcPr>
            <w:tcW w:w="3898" w:type="dxa"/>
            <w:gridSpan w:val="4"/>
            <w:tcBorders>
              <w:bottom w:val="single" w:sz="4" w:space="0" w:color="auto"/>
            </w:tcBorders>
            <w:shd w:val="clear" w:color="auto" w:fill="auto"/>
            <w:vAlign w:val="bottom"/>
          </w:tcPr>
          <w:p w:rsidR="00331824" w:rsidRPr="0038603A" w:rsidRDefault="00331824" w:rsidP="007965FB">
            <w:pPr>
              <w:tabs>
                <w:tab w:val="left" w:pos="4820"/>
              </w:tabs>
              <w:ind w:left="57"/>
              <w:rPr>
                <w:sz w:val="20"/>
                <w:szCs w:val="20"/>
              </w:rPr>
            </w:pPr>
          </w:p>
        </w:tc>
      </w:tr>
      <w:tr w:rsidR="00331824" w:rsidRPr="0038603A" w:rsidTr="007965FB">
        <w:tc>
          <w:tcPr>
            <w:tcW w:w="4646" w:type="dxa"/>
            <w:gridSpan w:val="6"/>
            <w:shd w:val="clear" w:color="auto" w:fill="auto"/>
            <w:vAlign w:val="bottom"/>
          </w:tcPr>
          <w:p w:rsidR="00331824" w:rsidRPr="0038603A" w:rsidRDefault="00331824" w:rsidP="007965FB">
            <w:pPr>
              <w:tabs>
                <w:tab w:val="left" w:pos="4820"/>
              </w:tabs>
              <w:ind w:left="57"/>
              <w:jc w:val="center"/>
              <w:rPr>
                <w:sz w:val="16"/>
                <w:szCs w:val="16"/>
              </w:rPr>
            </w:pPr>
            <w:r w:rsidRPr="0038603A">
              <w:rPr>
                <w:sz w:val="16"/>
                <w:szCs w:val="16"/>
              </w:rPr>
              <w:t>(ФИО полностью)</w:t>
            </w:r>
          </w:p>
        </w:tc>
      </w:tr>
      <w:tr w:rsidR="00331824" w:rsidRPr="0038603A" w:rsidTr="007965FB">
        <w:tc>
          <w:tcPr>
            <w:tcW w:w="824" w:type="dxa"/>
            <w:gridSpan w:val="3"/>
            <w:shd w:val="clear" w:color="auto" w:fill="auto"/>
            <w:vAlign w:val="bottom"/>
          </w:tcPr>
          <w:p w:rsidR="00331824" w:rsidRPr="0038603A" w:rsidRDefault="00331824" w:rsidP="007965FB">
            <w:pPr>
              <w:tabs>
                <w:tab w:val="left" w:pos="4820"/>
              </w:tabs>
              <w:ind w:left="57"/>
              <w:rPr>
                <w:sz w:val="20"/>
                <w:szCs w:val="20"/>
              </w:rPr>
            </w:pPr>
            <w:r w:rsidRPr="0038603A">
              <w:rPr>
                <w:sz w:val="20"/>
                <w:szCs w:val="20"/>
              </w:rPr>
              <w:t>адрес</w:t>
            </w:r>
          </w:p>
        </w:tc>
        <w:tc>
          <w:tcPr>
            <w:tcW w:w="3822" w:type="dxa"/>
            <w:gridSpan w:val="3"/>
            <w:tcBorders>
              <w:bottom w:val="single" w:sz="4" w:space="0" w:color="auto"/>
            </w:tcBorders>
            <w:shd w:val="clear" w:color="auto" w:fill="auto"/>
            <w:vAlign w:val="bottom"/>
          </w:tcPr>
          <w:p w:rsidR="00331824" w:rsidRPr="0038603A" w:rsidRDefault="00331824" w:rsidP="007965FB">
            <w:pPr>
              <w:tabs>
                <w:tab w:val="left" w:pos="4820"/>
              </w:tabs>
              <w:ind w:left="57"/>
              <w:rPr>
                <w:sz w:val="20"/>
                <w:szCs w:val="20"/>
              </w:rPr>
            </w:pPr>
          </w:p>
        </w:tc>
      </w:tr>
      <w:tr w:rsidR="00331824" w:rsidRPr="0038603A" w:rsidTr="007965FB">
        <w:tc>
          <w:tcPr>
            <w:tcW w:w="1455" w:type="dxa"/>
            <w:gridSpan w:val="4"/>
            <w:shd w:val="clear" w:color="auto" w:fill="auto"/>
            <w:vAlign w:val="bottom"/>
          </w:tcPr>
          <w:p w:rsidR="00331824" w:rsidRPr="0038603A" w:rsidRDefault="00331824" w:rsidP="007965FB">
            <w:pPr>
              <w:tabs>
                <w:tab w:val="left" w:pos="4820"/>
              </w:tabs>
              <w:ind w:left="57"/>
              <w:rPr>
                <w:sz w:val="20"/>
                <w:szCs w:val="20"/>
              </w:rPr>
            </w:pPr>
            <w:r w:rsidRPr="0038603A">
              <w:rPr>
                <w:sz w:val="20"/>
                <w:szCs w:val="20"/>
              </w:rPr>
              <w:t>раб</w:t>
            </w:r>
            <w:proofErr w:type="gramStart"/>
            <w:r w:rsidRPr="0038603A">
              <w:rPr>
                <w:sz w:val="20"/>
                <w:szCs w:val="20"/>
              </w:rPr>
              <w:t>.</w:t>
            </w:r>
            <w:proofErr w:type="gramEnd"/>
            <w:r w:rsidRPr="0038603A">
              <w:rPr>
                <w:sz w:val="20"/>
                <w:szCs w:val="20"/>
              </w:rPr>
              <w:t>/</w:t>
            </w:r>
            <w:proofErr w:type="gramStart"/>
            <w:r w:rsidRPr="0038603A">
              <w:rPr>
                <w:sz w:val="20"/>
                <w:szCs w:val="20"/>
              </w:rPr>
              <w:t>д</w:t>
            </w:r>
            <w:proofErr w:type="gramEnd"/>
            <w:r w:rsidRPr="0038603A">
              <w:rPr>
                <w:sz w:val="20"/>
                <w:szCs w:val="20"/>
              </w:rPr>
              <w:t>ом. тел.</w:t>
            </w:r>
          </w:p>
        </w:tc>
        <w:tc>
          <w:tcPr>
            <w:tcW w:w="3191" w:type="dxa"/>
            <w:gridSpan w:val="2"/>
            <w:tcBorders>
              <w:bottom w:val="single" w:sz="4" w:space="0" w:color="auto"/>
            </w:tcBorders>
            <w:shd w:val="clear" w:color="auto" w:fill="auto"/>
            <w:vAlign w:val="bottom"/>
          </w:tcPr>
          <w:p w:rsidR="00331824" w:rsidRPr="0038603A" w:rsidRDefault="00331824" w:rsidP="007965FB">
            <w:pPr>
              <w:tabs>
                <w:tab w:val="left" w:pos="4820"/>
              </w:tabs>
              <w:ind w:left="57"/>
              <w:rPr>
                <w:sz w:val="20"/>
                <w:szCs w:val="20"/>
              </w:rPr>
            </w:pPr>
          </w:p>
        </w:tc>
      </w:tr>
      <w:tr w:rsidR="00331824" w:rsidRPr="0038603A" w:rsidTr="007965FB">
        <w:tc>
          <w:tcPr>
            <w:tcW w:w="601" w:type="dxa"/>
            <w:shd w:val="clear" w:color="auto" w:fill="auto"/>
            <w:vAlign w:val="bottom"/>
          </w:tcPr>
          <w:p w:rsidR="00331824" w:rsidRPr="0038603A" w:rsidRDefault="00331824" w:rsidP="007965FB">
            <w:pPr>
              <w:tabs>
                <w:tab w:val="left" w:pos="4820"/>
              </w:tabs>
              <w:ind w:left="57"/>
              <w:rPr>
                <w:sz w:val="20"/>
                <w:szCs w:val="20"/>
              </w:rPr>
            </w:pPr>
            <w:r w:rsidRPr="0038603A">
              <w:rPr>
                <w:sz w:val="20"/>
                <w:szCs w:val="20"/>
              </w:rPr>
              <w:t>сот.</w:t>
            </w:r>
          </w:p>
        </w:tc>
        <w:tc>
          <w:tcPr>
            <w:tcW w:w="4045" w:type="dxa"/>
            <w:gridSpan w:val="5"/>
            <w:tcBorders>
              <w:bottom w:val="single" w:sz="4" w:space="0" w:color="auto"/>
            </w:tcBorders>
            <w:shd w:val="clear" w:color="auto" w:fill="auto"/>
            <w:vAlign w:val="bottom"/>
          </w:tcPr>
          <w:p w:rsidR="00331824" w:rsidRPr="0038603A" w:rsidRDefault="00331824" w:rsidP="007965FB">
            <w:pPr>
              <w:tabs>
                <w:tab w:val="left" w:pos="4820"/>
              </w:tabs>
              <w:ind w:left="57"/>
              <w:rPr>
                <w:sz w:val="20"/>
                <w:szCs w:val="20"/>
              </w:rPr>
            </w:pPr>
          </w:p>
        </w:tc>
      </w:tr>
    </w:tbl>
    <w:p w:rsidR="00331824" w:rsidRPr="0038603A" w:rsidRDefault="00331824" w:rsidP="00331824">
      <w:pPr>
        <w:jc w:val="center"/>
        <w:rPr>
          <w:sz w:val="20"/>
          <w:szCs w:val="20"/>
        </w:rPr>
      </w:pPr>
    </w:p>
    <w:p w:rsidR="00331824" w:rsidRPr="0038603A" w:rsidRDefault="00331824" w:rsidP="00331824">
      <w:pPr>
        <w:jc w:val="center"/>
        <w:rPr>
          <w:b/>
          <w:bCs/>
          <w:sz w:val="22"/>
          <w:szCs w:val="22"/>
        </w:rPr>
      </w:pPr>
      <w:r w:rsidRPr="0038603A">
        <w:rPr>
          <w:b/>
          <w:bCs/>
          <w:sz w:val="22"/>
          <w:szCs w:val="22"/>
        </w:rPr>
        <w:t>ЗАЯВЛЕНИЕ</w:t>
      </w:r>
    </w:p>
    <w:p w:rsidR="00331824" w:rsidRPr="0038603A" w:rsidRDefault="00331824" w:rsidP="00331824">
      <w:pPr>
        <w:jc w:val="center"/>
        <w:rPr>
          <w:b/>
          <w:bCs/>
          <w:sz w:val="22"/>
          <w:szCs w:val="22"/>
        </w:rPr>
      </w:pPr>
      <w:r w:rsidRPr="0038603A">
        <w:rPr>
          <w:b/>
          <w:bCs/>
          <w:sz w:val="22"/>
          <w:szCs w:val="22"/>
        </w:rPr>
        <w:t>о принятии на учёт граждан в качестве нуждающихся в получении жилых помещений</w:t>
      </w:r>
    </w:p>
    <w:p w:rsidR="00331824" w:rsidRPr="0038603A" w:rsidRDefault="00331824" w:rsidP="00331824">
      <w:pPr>
        <w:jc w:val="center"/>
        <w:rPr>
          <w:sz w:val="20"/>
          <w:szCs w:val="20"/>
        </w:rPr>
      </w:pPr>
    </w:p>
    <w:tbl>
      <w:tblPr>
        <w:tblW w:w="9923" w:type="dxa"/>
        <w:tblInd w:w="-34" w:type="dxa"/>
        <w:tblLayout w:type="fixed"/>
        <w:tblLook w:val="01E0" w:firstRow="1" w:lastRow="1" w:firstColumn="1" w:lastColumn="1" w:noHBand="0" w:noVBand="0"/>
      </w:tblPr>
      <w:tblGrid>
        <w:gridCol w:w="1276"/>
        <w:gridCol w:w="1587"/>
        <w:gridCol w:w="744"/>
        <w:gridCol w:w="6316"/>
      </w:tblGrid>
      <w:tr w:rsidR="00331824" w:rsidRPr="0038603A" w:rsidTr="007965FB">
        <w:tc>
          <w:tcPr>
            <w:tcW w:w="3607" w:type="dxa"/>
            <w:gridSpan w:val="3"/>
            <w:shd w:val="clear" w:color="auto" w:fill="auto"/>
            <w:vAlign w:val="bottom"/>
          </w:tcPr>
          <w:p w:rsidR="00331824" w:rsidRPr="0038603A" w:rsidRDefault="00331824" w:rsidP="007965FB">
            <w:pPr>
              <w:rPr>
                <w:sz w:val="20"/>
                <w:szCs w:val="20"/>
              </w:rPr>
            </w:pPr>
            <w:r>
              <w:rPr>
                <w:sz w:val="20"/>
                <w:szCs w:val="20"/>
              </w:rPr>
              <w:t xml:space="preserve">          </w:t>
            </w:r>
            <w:r w:rsidRPr="0038603A">
              <w:rPr>
                <w:sz w:val="20"/>
                <w:szCs w:val="20"/>
              </w:rPr>
              <w:t>Прошу принять меня (ФИО)</w:t>
            </w:r>
          </w:p>
        </w:tc>
        <w:tc>
          <w:tcPr>
            <w:tcW w:w="6316" w:type="dxa"/>
            <w:shd w:val="clear" w:color="auto" w:fill="auto"/>
            <w:vAlign w:val="bottom"/>
          </w:tcPr>
          <w:p w:rsidR="00331824" w:rsidRPr="0038603A" w:rsidRDefault="00331824" w:rsidP="007965FB">
            <w:pPr>
              <w:rPr>
                <w:sz w:val="20"/>
                <w:szCs w:val="20"/>
              </w:rPr>
            </w:pPr>
            <w:r>
              <w:rPr>
                <w:sz w:val="20"/>
                <w:szCs w:val="20"/>
              </w:rPr>
              <w:t>____________________________________________________________</w:t>
            </w:r>
            <w:r w:rsidRPr="0038603A">
              <w:rPr>
                <w:sz w:val="20"/>
                <w:szCs w:val="20"/>
              </w:rPr>
              <w:t>,</w:t>
            </w:r>
          </w:p>
        </w:tc>
      </w:tr>
      <w:tr w:rsidR="00331824" w:rsidRPr="0038603A" w:rsidTr="007965FB">
        <w:tc>
          <w:tcPr>
            <w:tcW w:w="1276" w:type="dxa"/>
            <w:shd w:val="clear" w:color="auto" w:fill="auto"/>
            <w:vAlign w:val="bottom"/>
          </w:tcPr>
          <w:p w:rsidR="00331824" w:rsidRPr="0038603A" w:rsidRDefault="00331824" w:rsidP="007965FB">
            <w:pPr>
              <w:tabs>
                <w:tab w:val="left" w:pos="159"/>
              </w:tabs>
              <w:ind w:left="176" w:hanging="176"/>
              <w:rPr>
                <w:sz w:val="20"/>
                <w:szCs w:val="20"/>
              </w:rPr>
            </w:pPr>
            <w:r>
              <w:rPr>
                <w:sz w:val="20"/>
                <w:szCs w:val="20"/>
              </w:rPr>
              <w:t xml:space="preserve"> </w:t>
            </w:r>
            <w:r w:rsidRPr="0038603A">
              <w:rPr>
                <w:sz w:val="20"/>
                <w:szCs w:val="20"/>
              </w:rPr>
              <w:t>паспорт</w:t>
            </w:r>
          </w:p>
        </w:tc>
        <w:tc>
          <w:tcPr>
            <w:tcW w:w="1587" w:type="dxa"/>
            <w:shd w:val="clear" w:color="auto" w:fill="auto"/>
            <w:vAlign w:val="bottom"/>
          </w:tcPr>
          <w:p w:rsidR="00331824" w:rsidRPr="0038603A" w:rsidRDefault="00331824" w:rsidP="007965FB">
            <w:pPr>
              <w:rPr>
                <w:sz w:val="20"/>
                <w:szCs w:val="20"/>
              </w:rPr>
            </w:pPr>
            <w:r>
              <w:rPr>
                <w:sz w:val="20"/>
                <w:szCs w:val="20"/>
              </w:rPr>
              <w:t>_____________</w:t>
            </w:r>
          </w:p>
        </w:tc>
        <w:tc>
          <w:tcPr>
            <w:tcW w:w="744" w:type="dxa"/>
            <w:shd w:val="clear" w:color="auto" w:fill="auto"/>
            <w:vAlign w:val="bottom"/>
          </w:tcPr>
          <w:p w:rsidR="00331824" w:rsidRPr="0038603A" w:rsidRDefault="00331824" w:rsidP="007965FB">
            <w:pPr>
              <w:ind w:left="-118"/>
              <w:jc w:val="center"/>
              <w:rPr>
                <w:sz w:val="20"/>
                <w:szCs w:val="20"/>
              </w:rPr>
            </w:pPr>
            <w:r w:rsidRPr="0038603A">
              <w:rPr>
                <w:sz w:val="20"/>
                <w:szCs w:val="20"/>
              </w:rPr>
              <w:t>выдан</w:t>
            </w:r>
          </w:p>
        </w:tc>
        <w:tc>
          <w:tcPr>
            <w:tcW w:w="6316" w:type="dxa"/>
            <w:shd w:val="clear" w:color="auto" w:fill="auto"/>
            <w:vAlign w:val="bottom"/>
          </w:tcPr>
          <w:p w:rsidR="00331824" w:rsidRPr="0038603A" w:rsidRDefault="00331824" w:rsidP="007965FB">
            <w:pPr>
              <w:rPr>
                <w:sz w:val="20"/>
                <w:szCs w:val="20"/>
              </w:rPr>
            </w:pPr>
            <w:r>
              <w:rPr>
                <w:sz w:val="20"/>
                <w:szCs w:val="20"/>
              </w:rPr>
              <w:t>_____________________________________________________________</w:t>
            </w:r>
          </w:p>
        </w:tc>
      </w:tr>
    </w:tbl>
    <w:p w:rsidR="00331824" w:rsidRPr="0038603A" w:rsidRDefault="00331824" w:rsidP="00331824">
      <w:pPr>
        <w:rPr>
          <w:sz w:val="20"/>
          <w:szCs w:val="20"/>
        </w:rPr>
      </w:pPr>
    </w:p>
    <w:p w:rsidR="00331824" w:rsidRPr="0038603A" w:rsidRDefault="00331824" w:rsidP="00331824">
      <w:pPr>
        <w:pBdr>
          <w:top w:val="single" w:sz="4" w:space="1" w:color="auto"/>
        </w:pBdr>
        <w:ind w:left="240"/>
        <w:rPr>
          <w:sz w:val="2"/>
          <w:szCs w:val="2"/>
        </w:rPr>
      </w:pPr>
    </w:p>
    <w:p w:rsidR="00331824" w:rsidRPr="0038603A" w:rsidRDefault="00331824" w:rsidP="00331824">
      <w:pPr>
        <w:rPr>
          <w:sz w:val="20"/>
          <w:szCs w:val="20"/>
        </w:rPr>
      </w:pPr>
      <w:r w:rsidRPr="0038603A">
        <w:rPr>
          <w:sz w:val="20"/>
          <w:szCs w:val="20"/>
        </w:rPr>
        <w:t xml:space="preserve">на учёт в качестве </w:t>
      </w:r>
      <w:proofErr w:type="gramStart"/>
      <w:r w:rsidRPr="0038603A">
        <w:rPr>
          <w:sz w:val="20"/>
          <w:szCs w:val="20"/>
        </w:rPr>
        <w:t>нуждающегося</w:t>
      </w:r>
      <w:proofErr w:type="gramEnd"/>
      <w:r w:rsidRPr="0038603A">
        <w:rPr>
          <w:sz w:val="20"/>
          <w:szCs w:val="20"/>
        </w:rPr>
        <w:t xml:space="preserve"> в</w:t>
      </w:r>
      <w:r>
        <w:rPr>
          <w:sz w:val="20"/>
          <w:szCs w:val="20"/>
        </w:rPr>
        <w:t xml:space="preserve"> жилых помещениях</w:t>
      </w:r>
      <w:r w:rsidRPr="0038603A">
        <w:rPr>
          <w:sz w:val="20"/>
          <w:szCs w:val="20"/>
        </w:rPr>
        <w:t>,</w:t>
      </w:r>
    </w:p>
    <w:tbl>
      <w:tblPr>
        <w:tblW w:w="9923" w:type="dxa"/>
        <w:tblInd w:w="-34" w:type="dxa"/>
        <w:tblLook w:val="01E0" w:firstRow="1" w:lastRow="1" w:firstColumn="1" w:lastColumn="1" w:noHBand="0" w:noVBand="0"/>
      </w:tblPr>
      <w:tblGrid>
        <w:gridCol w:w="2524"/>
        <w:gridCol w:w="7116"/>
        <w:gridCol w:w="283"/>
      </w:tblGrid>
      <w:tr w:rsidR="00331824" w:rsidRPr="0038603A" w:rsidTr="007965FB">
        <w:tc>
          <w:tcPr>
            <w:tcW w:w="2552" w:type="dxa"/>
            <w:shd w:val="clear" w:color="auto" w:fill="auto"/>
            <w:vAlign w:val="bottom"/>
          </w:tcPr>
          <w:p w:rsidR="00331824" w:rsidRPr="0038603A" w:rsidRDefault="00331824" w:rsidP="007965FB">
            <w:pPr>
              <w:rPr>
                <w:sz w:val="20"/>
                <w:szCs w:val="20"/>
              </w:rPr>
            </w:pPr>
            <w:r>
              <w:rPr>
                <w:sz w:val="20"/>
                <w:szCs w:val="20"/>
              </w:rPr>
              <w:t xml:space="preserve"> </w:t>
            </w:r>
            <w:proofErr w:type="gramStart"/>
            <w:r w:rsidRPr="0038603A">
              <w:rPr>
                <w:sz w:val="20"/>
                <w:szCs w:val="20"/>
              </w:rPr>
              <w:t>проживающего</w:t>
            </w:r>
            <w:proofErr w:type="gramEnd"/>
            <w:r w:rsidRPr="0038603A">
              <w:rPr>
                <w:sz w:val="20"/>
                <w:szCs w:val="20"/>
              </w:rPr>
              <w:t xml:space="preserve"> по адресу:</w:t>
            </w:r>
          </w:p>
        </w:tc>
        <w:tc>
          <w:tcPr>
            <w:tcW w:w="7088" w:type="dxa"/>
            <w:shd w:val="clear" w:color="auto" w:fill="auto"/>
            <w:vAlign w:val="bottom"/>
          </w:tcPr>
          <w:p w:rsidR="00331824" w:rsidRPr="0038603A" w:rsidRDefault="00331824" w:rsidP="007965FB">
            <w:pPr>
              <w:rPr>
                <w:sz w:val="20"/>
                <w:szCs w:val="20"/>
              </w:rPr>
            </w:pPr>
            <w:r>
              <w:rPr>
                <w:sz w:val="20"/>
                <w:szCs w:val="20"/>
              </w:rPr>
              <w:t>_____________________________________________________________________</w:t>
            </w:r>
          </w:p>
        </w:tc>
        <w:tc>
          <w:tcPr>
            <w:tcW w:w="283" w:type="dxa"/>
            <w:shd w:val="clear" w:color="auto" w:fill="auto"/>
            <w:vAlign w:val="bottom"/>
          </w:tcPr>
          <w:p w:rsidR="00331824" w:rsidRPr="0038603A" w:rsidRDefault="00331824" w:rsidP="007965FB">
            <w:pPr>
              <w:rPr>
                <w:sz w:val="20"/>
                <w:szCs w:val="20"/>
              </w:rPr>
            </w:pPr>
            <w:r w:rsidRPr="0038603A">
              <w:rPr>
                <w:sz w:val="20"/>
                <w:szCs w:val="20"/>
              </w:rPr>
              <w:t>,</w:t>
            </w:r>
          </w:p>
        </w:tc>
      </w:tr>
    </w:tbl>
    <w:p w:rsidR="00331824" w:rsidRDefault="00331824" w:rsidP="00331824">
      <w:pPr>
        <w:rPr>
          <w:sz w:val="20"/>
          <w:szCs w:val="20"/>
        </w:rPr>
      </w:pPr>
      <w:r w:rsidRPr="0038603A">
        <w:rPr>
          <w:sz w:val="20"/>
          <w:szCs w:val="20"/>
        </w:rPr>
        <w:t>с составом семьи: (Ф.И.О., родственные отношения)</w:t>
      </w:r>
    </w:p>
    <w:p w:rsidR="00331824" w:rsidRPr="0038603A" w:rsidRDefault="00331824" w:rsidP="00331824">
      <w:pPr>
        <w:ind w:left="240"/>
        <w:rPr>
          <w:sz w:val="20"/>
          <w:szCs w:val="20"/>
        </w:rPr>
      </w:pPr>
    </w:p>
    <w:p w:rsidR="00331824" w:rsidRPr="0038603A" w:rsidRDefault="00331824" w:rsidP="00331824">
      <w:pPr>
        <w:pBdr>
          <w:top w:val="single" w:sz="4" w:space="1" w:color="auto"/>
        </w:pBdr>
        <w:rPr>
          <w:sz w:val="20"/>
          <w:szCs w:val="20"/>
        </w:rPr>
      </w:pPr>
    </w:p>
    <w:p w:rsidR="00331824" w:rsidRPr="0038603A" w:rsidRDefault="00331824" w:rsidP="00331824">
      <w:pPr>
        <w:pBdr>
          <w:top w:val="single" w:sz="4" w:space="0" w:color="auto"/>
        </w:pBdr>
        <w:rPr>
          <w:sz w:val="20"/>
          <w:szCs w:val="20"/>
        </w:rPr>
      </w:pPr>
    </w:p>
    <w:p w:rsidR="00331824" w:rsidRPr="0038603A" w:rsidRDefault="00331824" w:rsidP="00331824">
      <w:pPr>
        <w:pBdr>
          <w:top w:val="single" w:sz="4" w:space="1" w:color="auto"/>
        </w:pBdr>
        <w:ind w:firstLine="240"/>
        <w:rPr>
          <w:sz w:val="26"/>
          <w:szCs w:val="26"/>
        </w:rPr>
      </w:pPr>
    </w:p>
    <w:tbl>
      <w:tblPr>
        <w:tblW w:w="0" w:type="auto"/>
        <w:tblLook w:val="01E0" w:firstRow="1" w:lastRow="1" w:firstColumn="1" w:lastColumn="1" w:noHBand="0" w:noVBand="0"/>
      </w:tblPr>
      <w:tblGrid>
        <w:gridCol w:w="1617"/>
        <w:gridCol w:w="821"/>
        <w:gridCol w:w="3392"/>
        <w:gridCol w:w="3741"/>
      </w:tblGrid>
      <w:tr w:rsidR="00331824" w:rsidRPr="0038603A" w:rsidTr="007965FB">
        <w:tc>
          <w:tcPr>
            <w:tcW w:w="1668" w:type="dxa"/>
            <w:shd w:val="clear" w:color="auto" w:fill="auto"/>
            <w:vAlign w:val="bottom"/>
          </w:tcPr>
          <w:p w:rsidR="00331824" w:rsidRPr="0038603A" w:rsidRDefault="00331824" w:rsidP="007965FB">
            <w:pPr>
              <w:tabs>
                <w:tab w:val="left" w:pos="338"/>
              </w:tabs>
              <w:rPr>
                <w:sz w:val="20"/>
                <w:szCs w:val="20"/>
              </w:rPr>
            </w:pPr>
            <w:r>
              <w:rPr>
                <w:sz w:val="20"/>
                <w:szCs w:val="20"/>
              </w:rPr>
              <w:t xml:space="preserve">     </w:t>
            </w:r>
            <w:r w:rsidRPr="0038603A">
              <w:rPr>
                <w:sz w:val="20"/>
                <w:szCs w:val="20"/>
              </w:rPr>
              <w:t xml:space="preserve">Я с семьей </w:t>
            </w:r>
            <w:proofErr w:type="gramStart"/>
            <w:r w:rsidRPr="0038603A">
              <w:rPr>
                <w:sz w:val="20"/>
                <w:szCs w:val="20"/>
              </w:rPr>
              <w:t>из</w:t>
            </w:r>
            <w:proofErr w:type="gramEnd"/>
          </w:p>
        </w:tc>
        <w:tc>
          <w:tcPr>
            <w:tcW w:w="858" w:type="dxa"/>
            <w:tcBorders>
              <w:bottom w:val="single" w:sz="4" w:space="0" w:color="auto"/>
            </w:tcBorders>
            <w:shd w:val="clear" w:color="auto" w:fill="auto"/>
            <w:vAlign w:val="bottom"/>
          </w:tcPr>
          <w:p w:rsidR="00331824" w:rsidRPr="0038603A" w:rsidRDefault="00331824" w:rsidP="007965FB">
            <w:pPr>
              <w:ind w:left="-122"/>
              <w:rPr>
                <w:sz w:val="20"/>
                <w:szCs w:val="20"/>
              </w:rPr>
            </w:pPr>
          </w:p>
        </w:tc>
        <w:tc>
          <w:tcPr>
            <w:tcW w:w="3536" w:type="dxa"/>
            <w:shd w:val="clear" w:color="auto" w:fill="auto"/>
            <w:vAlign w:val="bottom"/>
          </w:tcPr>
          <w:p w:rsidR="00331824" w:rsidRPr="0038603A" w:rsidRDefault="00331824" w:rsidP="007965FB">
            <w:pPr>
              <w:ind w:left="-122"/>
              <w:jc w:val="center"/>
              <w:rPr>
                <w:sz w:val="20"/>
                <w:szCs w:val="20"/>
              </w:rPr>
            </w:pPr>
            <w:r w:rsidRPr="0038603A">
              <w:rPr>
                <w:sz w:val="20"/>
                <w:szCs w:val="20"/>
              </w:rPr>
              <w:t>человек занимаю по указанному адресу:</w:t>
            </w:r>
          </w:p>
        </w:tc>
        <w:tc>
          <w:tcPr>
            <w:tcW w:w="3962" w:type="dxa"/>
            <w:tcBorders>
              <w:bottom w:val="single" w:sz="4" w:space="0" w:color="auto"/>
            </w:tcBorders>
            <w:shd w:val="clear" w:color="auto" w:fill="auto"/>
            <w:vAlign w:val="bottom"/>
          </w:tcPr>
          <w:p w:rsidR="00331824" w:rsidRPr="0038603A" w:rsidRDefault="00331824" w:rsidP="007965FB">
            <w:pPr>
              <w:ind w:left="-122"/>
              <w:rPr>
                <w:sz w:val="20"/>
                <w:szCs w:val="20"/>
              </w:rPr>
            </w:pPr>
          </w:p>
        </w:tc>
      </w:tr>
    </w:tbl>
    <w:p w:rsidR="00331824" w:rsidRPr="0038603A" w:rsidRDefault="00331824" w:rsidP="00331824">
      <w:pPr>
        <w:rPr>
          <w:sz w:val="20"/>
          <w:szCs w:val="20"/>
        </w:rPr>
      </w:pPr>
    </w:p>
    <w:p w:rsidR="00331824" w:rsidRPr="0038603A" w:rsidRDefault="00331824" w:rsidP="00331824">
      <w:pPr>
        <w:pBdr>
          <w:top w:val="single" w:sz="4" w:space="1" w:color="auto"/>
        </w:pBdr>
        <w:rPr>
          <w:sz w:val="2"/>
          <w:szCs w:val="2"/>
        </w:rPr>
      </w:pPr>
    </w:p>
    <w:p w:rsidR="00331824" w:rsidRPr="0038603A" w:rsidRDefault="00331824" w:rsidP="00331824">
      <w:pPr>
        <w:jc w:val="center"/>
        <w:rPr>
          <w:sz w:val="16"/>
          <w:szCs w:val="16"/>
        </w:rPr>
      </w:pPr>
      <w:r w:rsidRPr="0038603A">
        <w:rPr>
          <w:sz w:val="16"/>
          <w:szCs w:val="16"/>
        </w:rPr>
        <w:t>(указать тип площади и ее размеры)</w:t>
      </w:r>
    </w:p>
    <w:p w:rsidR="00331824" w:rsidRPr="0038603A" w:rsidRDefault="00331824" w:rsidP="00331824">
      <w:pPr>
        <w:jc w:val="cente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331824" w:rsidRPr="0038603A" w:rsidTr="007965FB">
        <w:tblPrEx>
          <w:tblCellMar>
            <w:top w:w="0" w:type="dxa"/>
            <w:bottom w:w="0" w:type="dxa"/>
          </w:tblCellMar>
        </w:tblPrEx>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 xml:space="preserve">№ </w:t>
            </w:r>
            <w:proofErr w:type="gramStart"/>
            <w:r w:rsidRPr="0038603A">
              <w:rPr>
                <w:sz w:val="21"/>
                <w:szCs w:val="21"/>
              </w:rPr>
              <w:t>п</w:t>
            </w:r>
            <w:proofErr w:type="gramEnd"/>
            <w:r w:rsidRPr="0038603A">
              <w:rPr>
                <w:sz w:val="21"/>
                <w:szCs w:val="21"/>
              </w:rPr>
              <w:t>/п</w:t>
            </w:r>
          </w:p>
        </w:tc>
        <w:tc>
          <w:tcPr>
            <w:tcW w:w="2631"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Ф.И.О. гражданина-заявителя,</w:t>
            </w:r>
          </w:p>
          <w:p w:rsidR="00331824" w:rsidRPr="0038603A" w:rsidRDefault="00331824" w:rsidP="007965FB">
            <w:pPr>
              <w:jc w:val="center"/>
              <w:rPr>
                <w:sz w:val="21"/>
                <w:szCs w:val="21"/>
              </w:rPr>
            </w:pPr>
            <w:r w:rsidRPr="0038603A">
              <w:rPr>
                <w:sz w:val="21"/>
                <w:szCs w:val="21"/>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Общая площадь</w:t>
            </w:r>
          </w:p>
        </w:tc>
      </w:tr>
      <w:tr w:rsidR="00331824" w:rsidRPr="0038603A" w:rsidTr="007965FB">
        <w:tblPrEx>
          <w:tblCellMar>
            <w:top w:w="0" w:type="dxa"/>
            <w:bottom w:w="0" w:type="dxa"/>
          </w:tblCellMar>
        </w:tblPrEx>
        <w:trPr>
          <w:trHeight w:val="226"/>
        </w:trPr>
        <w:tc>
          <w:tcPr>
            <w:tcW w:w="630"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r>
      <w:tr w:rsidR="00331824" w:rsidRPr="0038603A" w:rsidTr="007965FB">
        <w:tblPrEx>
          <w:tblCellMar>
            <w:top w:w="0" w:type="dxa"/>
            <w:bottom w:w="0" w:type="dxa"/>
          </w:tblCellMar>
        </w:tblPrEx>
        <w:trPr>
          <w:trHeight w:val="202"/>
        </w:trPr>
        <w:tc>
          <w:tcPr>
            <w:tcW w:w="630"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r>
      <w:tr w:rsidR="00331824" w:rsidRPr="0038603A" w:rsidTr="007965FB">
        <w:tblPrEx>
          <w:tblCellMar>
            <w:top w:w="0" w:type="dxa"/>
            <w:bottom w:w="0" w:type="dxa"/>
          </w:tblCellMar>
        </w:tblPrEx>
        <w:trPr>
          <w:trHeight w:val="230"/>
        </w:trPr>
        <w:tc>
          <w:tcPr>
            <w:tcW w:w="630"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r>
    </w:tbl>
    <w:p w:rsidR="00331824" w:rsidRPr="0038603A" w:rsidRDefault="00331824" w:rsidP="00331824">
      <w:pPr>
        <w:rPr>
          <w:sz w:val="20"/>
          <w:szCs w:val="20"/>
        </w:rPr>
      </w:pPr>
    </w:p>
    <w:p w:rsidR="00331824" w:rsidRPr="0038603A" w:rsidRDefault="00331824" w:rsidP="00331824">
      <w:pPr>
        <w:ind w:left="240"/>
        <w:rPr>
          <w:sz w:val="20"/>
          <w:szCs w:val="20"/>
        </w:rPr>
      </w:pPr>
      <w:r w:rsidRPr="0038603A">
        <w:rPr>
          <w:sz w:val="20"/>
          <w:szCs w:val="20"/>
        </w:rPr>
        <w:t>Члены семьи, зарегистрированные по другому адресу:</w:t>
      </w:r>
    </w:p>
    <w:p w:rsidR="00331824" w:rsidRPr="0038603A" w:rsidRDefault="00331824" w:rsidP="00331824">
      <w:pP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418"/>
        <w:gridCol w:w="1701"/>
      </w:tblGrid>
      <w:tr w:rsidR="00331824" w:rsidRPr="0038603A" w:rsidTr="007965FB">
        <w:tblPrEx>
          <w:tblCellMar>
            <w:top w:w="0" w:type="dxa"/>
            <w:bottom w:w="0" w:type="dxa"/>
          </w:tblCellMar>
        </w:tblPrEx>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 xml:space="preserve">№ </w:t>
            </w:r>
            <w:proofErr w:type="gramStart"/>
            <w:r w:rsidRPr="0038603A">
              <w:rPr>
                <w:sz w:val="21"/>
                <w:szCs w:val="21"/>
              </w:rPr>
              <w:t>п</w:t>
            </w:r>
            <w:proofErr w:type="gramEnd"/>
            <w:r w:rsidRPr="0038603A">
              <w:rPr>
                <w:sz w:val="21"/>
                <w:szCs w:val="21"/>
              </w:rPr>
              <w:t>/п</w:t>
            </w:r>
          </w:p>
        </w:tc>
        <w:tc>
          <w:tcPr>
            <w:tcW w:w="2631"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Тип жилой площади (отдельная, комму</w:t>
            </w:r>
            <w:r w:rsidRPr="0038603A">
              <w:rPr>
                <w:sz w:val="21"/>
                <w:szCs w:val="21"/>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jc w:val="center"/>
              <w:rPr>
                <w:sz w:val="21"/>
                <w:szCs w:val="21"/>
              </w:rPr>
            </w:pPr>
            <w:r w:rsidRPr="0038603A">
              <w:rPr>
                <w:sz w:val="21"/>
                <w:szCs w:val="21"/>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331824" w:rsidRPr="0038603A" w:rsidRDefault="00331824" w:rsidP="007965FB">
            <w:pPr>
              <w:ind w:left="-37"/>
              <w:jc w:val="center"/>
              <w:rPr>
                <w:sz w:val="21"/>
                <w:szCs w:val="21"/>
              </w:rPr>
            </w:pPr>
            <w:r>
              <w:rPr>
                <w:sz w:val="21"/>
                <w:szCs w:val="21"/>
              </w:rPr>
              <w:t>Всего человек за</w:t>
            </w:r>
            <w:r w:rsidRPr="0038603A">
              <w:rPr>
                <w:sz w:val="21"/>
                <w:szCs w:val="21"/>
              </w:rPr>
              <w:t>регистрировано по месту жительства</w:t>
            </w:r>
          </w:p>
        </w:tc>
      </w:tr>
      <w:tr w:rsidR="00331824" w:rsidRPr="0038603A" w:rsidTr="007965FB">
        <w:tblPrEx>
          <w:tblCellMar>
            <w:top w:w="0" w:type="dxa"/>
            <w:bottom w:w="0" w:type="dxa"/>
          </w:tblCellMar>
        </w:tblPrEx>
        <w:trPr>
          <w:trHeight w:val="211"/>
        </w:trPr>
        <w:tc>
          <w:tcPr>
            <w:tcW w:w="630"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r>
      <w:tr w:rsidR="00331824" w:rsidRPr="0038603A" w:rsidTr="007965FB">
        <w:tblPrEx>
          <w:tblCellMar>
            <w:top w:w="0" w:type="dxa"/>
            <w:bottom w:w="0" w:type="dxa"/>
          </w:tblCellMar>
        </w:tblPrEx>
        <w:trPr>
          <w:trHeight w:val="250"/>
        </w:trPr>
        <w:tc>
          <w:tcPr>
            <w:tcW w:w="630"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331824" w:rsidRPr="0038603A" w:rsidRDefault="00331824" w:rsidP="007965FB">
            <w:pPr>
              <w:rPr>
                <w:sz w:val="21"/>
                <w:szCs w:val="21"/>
              </w:rPr>
            </w:pPr>
          </w:p>
        </w:tc>
      </w:tr>
    </w:tbl>
    <w:p w:rsidR="00331824" w:rsidRPr="0038603A" w:rsidRDefault="00331824" w:rsidP="00331824">
      <w:pPr>
        <w:rPr>
          <w:sz w:val="20"/>
          <w:szCs w:val="20"/>
        </w:rPr>
      </w:pPr>
    </w:p>
    <w:tbl>
      <w:tblPr>
        <w:tblW w:w="10031" w:type="dxa"/>
        <w:tblLayout w:type="fixed"/>
        <w:tblLook w:val="01E0" w:firstRow="1" w:lastRow="1" w:firstColumn="1" w:lastColumn="1" w:noHBand="0" w:noVBand="0"/>
      </w:tblPr>
      <w:tblGrid>
        <w:gridCol w:w="3369"/>
        <w:gridCol w:w="2291"/>
        <w:gridCol w:w="221"/>
        <w:gridCol w:w="4150"/>
      </w:tblGrid>
      <w:tr w:rsidR="00331824" w:rsidRPr="0038603A" w:rsidTr="007965FB">
        <w:tc>
          <w:tcPr>
            <w:tcW w:w="3369" w:type="dxa"/>
            <w:shd w:val="clear" w:color="auto" w:fill="auto"/>
            <w:vAlign w:val="bottom"/>
          </w:tcPr>
          <w:p w:rsidR="00331824" w:rsidRPr="0038603A" w:rsidRDefault="00331824" w:rsidP="007965FB">
            <w:pPr>
              <w:rPr>
                <w:sz w:val="20"/>
                <w:szCs w:val="20"/>
              </w:rPr>
            </w:pPr>
            <w:r>
              <w:rPr>
                <w:sz w:val="20"/>
                <w:szCs w:val="20"/>
              </w:rPr>
              <w:t xml:space="preserve">      </w:t>
            </w:r>
            <w:r w:rsidRPr="0038603A">
              <w:rPr>
                <w:sz w:val="20"/>
                <w:szCs w:val="20"/>
              </w:rPr>
              <w:t>Кроме того, я, члены моей семьи</w:t>
            </w:r>
          </w:p>
        </w:tc>
        <w:tc>
          <w:tcPr>
            <w:tcW w:w="2291" w:type="dxa"/>
            <w:shd w:val="clear" w:color="auto" w:fill="auto"/>
            <w:vAlign w:val="bottom"/>
          </w:tcPr>
          <w:p w:rsidR="00331824" w:rsidRPr="0038603A" w:rsidRDefault="00331824" w:rsidP="007965FB">
            <w:pPr>
              <w:rPr>
                <w:sz w:val="20"/>
                <w:szCs w:val="20"/>
              </w:rPr>
            </w:pPr>
            <w:r>
              <w:rPr>
                <w:sz w:val="20"/>
                <w:szCs w:val="20"/>
              </w:rPr>
              <w:t>____________________</w:t>
            </w:r>
          </w:p>
        </w:tc>
        <w:tc>
          <w:tcPr>
            <w:tcW w:w="4371" w:type="dxa"/>
            <w:gridSpan w:val="2"/>
            <w:shd w:val="clear" w:color="auto" w:fill="auto"/>
            <w:vAlign w:val="bottom"/>
          </w:tcPr>
          <w:p w:rsidR="00331824" w:rsidRPr="0038603A" w:rsidRDefault="00331824" w:rsidP="007965FB">
            <w:pPr>
              <w:ind w:left="12"/>
              <w:jc w:val="both"/>
              <w:rPr>
                <w:sz w:val="2"/>
                <w:szCs w:val="2"/>
              </w:rPr>
            </w:pPr>
            <w:r w:rsidRPr="0038603A">
              <w:rPr>
                <w:sz w:val="20"/>
                <w:szCs w:val="20"/>
              </w:rPr>
              <w:t>имеем в праве собственности жилую площадь:</w:t>
            </w:r>
            <w:r w:rsidRPr="0038603A">
              <w:rPr>
                <w:sz w:val="20"/>
                <w:szCs w:val="20"/>
              </w:rPr>
              <w:br/>
            </w:r>
          </w:p>
        </w:tc>
      </w:tr>
      <w:tr w:rsidR="00331824" w:rsidRPr="0038603A" w:rsidTr="007965FB">
        <w:trPr>
          <w:gridAfter w:val="1"/>
          <w:wAfter w:w="4150" w:type="dxa"/>
        </w:trPr>
        <w:tc>
          <w:tcPr>
            <w:tcW w:w="5881" w:type="dxa"/>
            <w:gridSpan w:val="3"/>
            <w:shd w:val="clear" w:color="auto" w:fill="auto"/>
          </w:tcPr>
          <w:p w:rsidR="00331824" w:rsidRPr="0038603A" w:rsidRDefault="00331824" w:rsidP="007965FB">
            <w:pPr>
              <w:rPr>
                <w:sz w:val="20"/>
                <w:szCs w:val="20"/>
              </w:rPr>
            </w:pPr>
          </w:p>
        </w:tc>
      </w:tr>
    </w:tbl>
    <w:p w:rsidR="00331824" w:rsidRPr="0038603A" w:rsidRDefault="00331824" w:rsidP="00331824">
      <w:pPr>
        <w:ind w:firstLine="240"/>
        <w:jc w:val="both"/>
        <w:rPr>
          <w:sz w:val="20"/>
          <w:szCs w:val="20"/>
        </w:rPr>
      </w:pPr>
      <w:r w:rsidRPr="0038603A">
        <w:rPr>
          <w:sz w:val="20"/>
          <w:szCs w:val="20"/>
        </w:rPr>
        <w:t xml:space="preserve">Гражданско-правовых сделок с жилыми помещениями за последние 5 лет я и члены моей семьи не </w:t>
      </w:r>
      <w:proofErr w:type="gramStart"/>
      <w:r w:rsidRPr="0038603A">
        <w:rPr>
          <w:sz w:val="20"/>
          <w:szCs w:val="20"/>
        </w:rPr>
        <w:t>производили</w:t>
      </w:r>
      <w:proofErr w:type="gramEnd"/>
      <w:r w:rsidRPr="0038603A">
        <w:rPr>
          <w:sz w:val="20"/>
          <w:szCs w:val="20"/>
        </w:rPr>
        <w:t>/производили (нужное подчеркнуть)</w:t>
      </w:r>
    </w:p>
    <w:p w:rsidR="00331824" w:rsidRPr="0038603A" w:rsidRDefault="00331824" w:rsidP="00331824">
      <w:pPr>
        <w:ind w:firstLine="240"/>
        <w:jc w:val="both"/>
        <w:rPr>
          <w:sz w:val="6"/>
          <w:szCs w:val="6"/>
        </w:rPr>
      </w:pPr>
    </w:p>
    <w:p w:rsidR="00331824" w:rsidRPr="0038603A" w:rsidRDefault="00331824" w:rsidP="00331824">
      <w:pPr>
        <w:ind w:firstLine="240"/>
        <w:jc w:val="both"/>
        <w:rPr>
          <w:sz w:val="20"/>
          <w:szCs w:val="20"/>
        </w:rPr>
      </w:pPr>
      <w:r w:rsidRPr="0038603A">
        <w:rPr>
          <w:sz w:val="20"/>
          <w:szCs w:val="20"/>
        </w:rPr>
        <w:t xml:space="preserve">(если производили, </w:t>
      </w:r>
      <w:proofErr w:type="gramStart"/>
      <w:r w:rsidRPr="0038603A">
        <w:rPr>
          <w:sz w:val="20"/>
          <w:szCs w:val="20"/>
        </w:rPr>
        <w:t>то</w:t>
      </w:r>
      <w:proofErr w:type="gramEnd"/>
      <w:r w:rsidRPr="0038603A">
        <w:rPr>
          <w:sz w:val="20"/>
          <w:szCs w:val="20"/>
        </w:rPr>
        <w:t xml:space="preserve"> какие именно) </w:t>
      </w:r>
    </w:p>
    <w:p w:rsidR="00331824" w:rsidRPr="0038603A" w:rsidRDefault="00331824" w:rsidP="00331824">
      <w:pPr>
        <w:pBdr>
          <w:top w:val="single" w:sz="4" w:space="1" w:color="auto"/>
        </w:pBdr>
        <w:ind w:left="3500"/>
        <w:jc w:val="both"/>
        <w:rPr>
          <w:sz w:val="6"/>
          <w:szCs w:val="6"/>
        </w:rPr>
      </w:pPr>
    </w:p>
    <w:p w:rsidR="00331824" w:rsidRPr="0038603A" w:rsidRDefault="00331824" w:rsidP="00331824">
      <w:pPr>
        <w:ind w:firstLine="240"/>
        <w:jc w:val="both"/>
        <w:rPr>
          <w:sz w:val="20"/>
          <w:szCs w:val="20"/>
        </w:rPr>
      </w:pPr>
      <w:r w:rsidRPr="0038603A">
        <w:rPr>
          <w:sz w:val="20"/>
          <w:szCs w:val="20"/>
        </w:rPr>
        <w:t>Я и члены моей семьи предупреждены, что в случае принятия нас на учёт нуждающихся в жилых помещениях</w:t>
      </w:r>
      <w:r w:rsidRPr="0038603A">
        <w:rPr>
          <w:sz w:val="20"/>
          <w:szCs w:val="20"/>
        </w:rPr>
        <w:br/>
        <w:t xml:space="preserve">мы будем обязаны при изменении указанных в заявлении сведений в месячный срок информировать о них в </w:t>
      </w:r>
      <w:r w:rsidRPr="0038603A">
        <w:rPr>
          <w:sz w:val="20"/>
          <w:szCs w:val="20"/>
        </w:rPr>
        <w:lastRenderedPageBreak/>
        <w:t>письменной форме жилищные органы по месту принятия на учёт граждан, нуждающихся в жилых помещениях.</w:t>
      </w:r>
    </w:p>
    <w:p w:rsidR="00331824" w:rsidRPr="0038603A" w:rsidRDefault="00331824" w:rsidP="00331824">
      <w:pPr>
        <w:ind w:firstLine="240"/>
        <w:jc w:val="both"/>
        <w:rPr>
          <w:sz w:val="20"/>
          <w:szCs w:val="20"/>
        </w:rPr>
      </w:pPr>
      <w:proofErr w:type="gramStart"/>
      <w:r w:rsidRPr="0038603A">
        <w:rPr>
          <w:sz w:val="20"/>
          <w:szCs w:val="20"/>
        </w:rPr>
        <w:t>Я и члены моей семьи предупреждены, что в случае выявления сведений, не соответствующих указанным в заяв</w:t>
      </w:r>
      <w:r w:rsidRPr="0038603A">
        <w:rPr>
          <w:sz w:val="20"/>
          <w:szCs w:val="20"/>
        </w:rPr>
        <w:softHyphen/>
        <w:t>лении, послуживших основанием для принятия на учёт, мы будем сняты с учёта в установленном законом порядке.</w:t>
      </w:r>
      <w:proofErr w:type="gramEnd"/>
    </w:p>
    <w:p w:rsidR="00331824" w:rsidRPr="0038603A" w:rsidRDefault="00331824" w:rsidP="00331824">
      <w:pPr>
        <w:ind w:firstLine="240"/>
        <w:jc w:val="both"/>
        <w:rPr>
          <w:sz w:val="20"/>
          <w:szCs w:val="20"/>
        </w:rPr>
      </w:pPr>
      <w:r w:rsidRPr="0038603A">
        <w:rPr>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38603A">
        <w:rPr>
          <w:sz w:val="20"/>
          <w:szCs w:val="20"/>
        </w:rPr>
        <w:softHyphen/>
        <w:t>обходимости в ходе перерегистрации дополнительно проверяют жилищные условия очередников.</w:t>
      </w:r>
    </w:p>
    <w:p w:rsidR="00331824" w:rsidRPr="0038603A" w:rsidRDefault="00331824" w:rsidP="00331824">
      <w:pPr>
        <w:ind w:firstLine="240"/>
        <w:jc w:val="both"/>
        <w:rPr>
          <w:sz w:val="20"/>
          <w:szCs w:val="20"/>
        </w:rPr>
      </w:pPr>
      <w:r w:rsidRPr="0038603A">
        <w:rPr>
          <w:sz w:val="20"/>
          <w:szCs w:val="20"/>
        </w:rPr>
        <w:t>Для прохождения перерегистрации я и члены моей семьи обязуемся ежегодно представлять в орган местного са</w:t>
      </w:r>
      <w:r w:rsidRPr="0038603A">
        <w:rPr>
          <w:sz w:val="20"/>
          <w:szCs w:val="20"/>
        </w:rPr>
        <w:softHyphen/>
        <w:t xml:space="preserve">моуправления сведения, подтверждающие статус </w:t>
      </w:r>
      <w:proofErr w:type="gramStart"/>
      <w:r w:rsidRPr="0038603A">
        <w:rPr>
          <w:sz w:val="20"/>
          <w:szCs w:val="20"/>
        </w:rPr>
        <w:t>нуждающихся</w:t>
      </w:r>
      <w:proofErr w:type="gramEnd"/>
      <w:r w:rsidRPr="0038603A">
        <w:rPr>
          <w:sz w:val="20"/>
          <w:szCs w:val="20"/>
        </w:rPr>
        <w:t xml:space="preserve"> в жилом помещении по договору социального найма.</w:t>
      </w:r>
    </w:p>
    <w:p w:rsidR="00331824" w:rsidRPr="0038603A" w:rsidRDefault="00331824" w:rsidP="00331824">
      <w:pPr>
        <w:ind w:firstLine="240"/>
        <w:jc w:val="both"/>
        <w:rPr>
          <w:sz w:val="20"/>
          <w:szCs w:val="20"/>
        </w:rPr>
      </w:pPr>
      <w:r w:rsidRPr="0038603A">
        <w:rPr>
          <w:sz w:val="20"/>
          <w:szCs w:val="20"/>
        </w:rPr>
        <w:t>Я и члены моей семьи предупреждены, что при предоставлении жилого помещения по договору социального</w:t>
      </w:r>
      <w:r w:rsidRPr="0038603A">
        <w:rPr>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38603A">
        <w:rPr>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331824" w:rsidRPr="00A92903" w:rsidRDefault="00331824" w:rsidP="00331824">
      <w:pPr>
        <w:shd w:val="clear" w:color="auto" w:fill="FFFFFF"/>
        <w:autoSpaceDE w:val="0"/>
        <w:autoSpaceDN w:val="0"/>
        <w:adjustRightInd w:val="0"/>
        <w:ind w:firstLine="284"/>
        <w:jc w:val="both"/>
        <w:rPr>
          <w:sz w:val="20"/>
          <w:szCs w:val="20"/>
        </w:rPr>
      </w:pPr>
      <w:r>
        <w:rPr>
          <w:sz w:val="20"/>
          <w:szCs w:val="20"/>
        </w:rPr>
        <w:t>Н</w:t>
      </w:r>
      <w:r w:rsidRPr="00A92903">
        <w:rPr>
          <w:sz w:val="20"/>
          <w:szCs w:val="20"/>
        </w:rPr>
        <w:t xml:space="preserve">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331824" w:rsidRDefault="00331824" w:rsidP="00331824">
      <w:pPr>
        <w:ind w:firstLine="240"/>
        <w:jc w:val="both"/>
        <w:rPr>
          <w:sz w:val="20"/>
          <w:szCs w:val="20"/>
        </w:rPr>
      </w:pPr>
    </w:p>
    <w:p w:rsidR="00331824" w:rsidRPr="0038603A" w:rsidRDefault="00331824" w:rsidP="00331824">
      <w:pPr>
        <w:ind w:firstLine="240"/>
        <w:jc w:val="both"/>
        <w:rPr>
          <w:sz w:val="20"/>
          <w:szCs w:val="20"/>
        </w:rPr>
      </w:pPr>
      <w:r w:rsidRPr="0038603A">
        <w:rPr>
          <w:sz w:val="20"/>
          <w:szCs w:val="20"/>
        </w:rPr>
        <w:t>К заявлению прилагаю перечень документов:</w:t>
      </w:r>
    </w:p>
    <w:p w:rsidR="00331824" w:rsidRPr="0038603A" w:rsidRDefault="00331824" w:rsidP="00331824">
      <w:pPr>
        <w:jc w:val="both"/>
        <w:rPr>
          <w:sz w:val="20"/>
          <w:szCs w:val="20"/>
        </w:rPr>
      </w:pPr>
    </w:p>
    <w:tbl>
      <w:tblPr>
        <w:tblW w:w="0" w:type="auto"/>
        <w:tblInd w:w="348" w:type="dxa"/>
        <w:tblLook w:val="01E0" w:firstRow="1" w:lastRow="1" w:firstColumn="1" w:lastColumn="1" w:noHBand="0" w:noVBand="0"/>
      </w:tblPr>
      <w:tblGrid>
        <w:gridCol w:w="2909"/>
        <w:gridCol w:w="3103"/>
        <w:gridCol w:w="3211"/>
      </w:tblGrid>
      <w:tr w:rsidR="00331824" w:rsidRPr="0038603A" w:rsidTr="007965FB">
        <w:tc>
          <w:tcPr>
            <w:tcW w:w="3201" w:type="dxa"/>
            <w:tcBorders>
              <w:bottom w:val="single" w:sz="4" w:space="0" w:color="auto"/>
            </w:tcBorders>
            <w:shd w:val="clear" w:color="auto" w:fill="auto"/>
            <w:vAlign w:val="bottom"/>
          </w:tcPr>
          <w:p w:rsidR="00331824" w:rsidRPr="0038603A" w:rsidRDefault="00331824" w:rsidP="007965FB">
            <w:pPr>
              <w:rPr>
                <w:sz w:val="20"/>
                <w:szCs w:val="20"/>
              </w:rPr>
            </w:pPr>
          </w:p>
        </w:tc>
        <w:tc>
          <w:tcPr>
            <w:tcW w:w="3550" w:type="dxa"/>
            <w:shd w:val="clear" w:color="auto" w:fill="auto"/>
            <w:vAlign w:val="bottom"/>
          </w:tcPr>
          <w:p w:rsidR="00331824" w:rsidRPr="0038603A" w:rsidRDefault="00331824" w:rsidP="007965FB">
            <w:pPr>
              <w:rPr>
                <w:sz w:val="20"/>
                <w:szCs w:val="20"/>
              </w:rPr>
            </w:pPr>
          </w:p>
        </w:tc>
        <w:tc>
          <w:tcPr>
            <w:tcW w:w="3550" w:type="dxa"/>
            <w:tcBorders>
              <w:bottom w:val="single" w:sz="4" w:space="0" w:color="auto"/>
            </w:tcBorders>
            <w:shd w:val="clear" w:color="auto" w:fill="auto"/>
            <w:vAlign w:val="bottom"/>
          </w:tcPr>
          <w:p w:rsidR="00331824" w:rsidRPr="0038603A" w:rsidRDefault="00331824" w:rsidP="007965FB">
            <w:pPr>
              <w:rPr>
                <w:sz w:val="20"/>
                <w:szCs w:val="20"/>
              </w:rPr>
            </w:pPr>
          </w:p>
        </w:tc>
      </w:tr>
      <w:tr w:rsidR="00331824" w:rsidRPr="0038603A" w:rsidTr="007965FB">
        <w:trPr>
          <w:trHeight w:val="248"/>
        </w:trPr>
        <w:tc>
          <w:tcPr>
            <w:tcW w:w="3201" w:type="dxa"/>
            <w:tcBorders>
              <w:top w:val="single" w:sz="4" w:space="0" w:color="auto"/>
            </w:tcBorders>
            <w:shd w:val="clear" w:color="auto" w:fill="auto"/>
            <w:vAlign w:val="bottom"/>
          </w:tcPr>
          <w:p w:rsidR="00331824" w:rsidRPr="0038603A" w:rsidRDefault="00331824" w:rsidP="007965FB">
            <w:pPr>
              <w:jc w:val="center"/>
              <w:rPr>
                <w:sz w:val="16"/>
                <w:szCs w:val="16"/>
              </w:rPr>
            </w:pPr>
            <w:r w:rsidRPr="0038603A">
              <w:rPr>
                <w:sz w:val="16"/>
                <w:szCs w:val="16"/>
              </w:rPr>
              <w:t>Ф.И.О. гражданина - заявителя</w:t>
            </w:r>
          </w:p>
        </w:tc>
        <w:tc>
          <w:tcPr>
            <w:tcW w:w="3550" w:type="dxa"/>
            <w:shd w:val="clear" w:color="auto" w:fill="auto"/>
            <w:vAlign w:val="bottom"/>
          </w:tcPr>
          <w:p w:rsidR="00331824" w:rsidRPr="0038603A" w:rsidRDefault="00331824" w:rsidP="007965FB">
            <w:pPr>
              <w:rPr>
                <w:sz w:val="20"/>
                <w:szCs w:val="20"/>
              </w:rPr>
            </w:pPr>
          </w:p>
        </w:tc>
        <w:tc>
          <w:tcPr>
            <w:tcW w:w="3550" w:type="dxa"/>
            <w:tcBorders>
              <w:top w:val="single" w:sz="4" w:space="0" w:color="auto"/>
            </w:tcBorders>
            <w:shd w:val="clear" w:color="auto" w:fill="auto"/>
            <w:vAlign w:val="bottom"/>
          </w:tcPr>
          <w:p w:rsidR="00331824" w:rsidRPr="0038603A" w:rsidRDefault="00331824" w:rsidP="007965FB">
            <w:pPr>
              <w:jc w:val="center"/>
              <w:rPr>
                <w:sz w:val="16"/>
                <w:szCs w:val="16"/>
              </w:rPr>
            </w:pPr>
            <w:r w:rsidRPr="0038603A">
              <w:rPr>
                <w:sz w:val="16"/>
                <w:szCs w:val="16"/>
              </w:rPr>
              <w:t>подпись гражданина - заявителя</w:t>
            </w:r>
          </w:p>
        </w:tc>
      </w:tr>
    </w:tbl>
    <w:p w:rsidR="00331824" w:rsidRPr="0038603A" w:rsidRDefault="00331824" w:rsidP="00331824"/>
    <w:p w:rsidR="00331824" w:rsidRPr="0038603A" w:rsidRDefault="00331824" w:rsidP="00331824">
      <w:pPr>
        <w:autoSpaceDE w:val="0"/>
        <w:autoSpaceDN w:val="0"/>
        <w:adjustRightInd w:val="0"/>
        <w:ind w:firstLine="709"/>
        <w:jc w:val="right"/>
        <w:rPr>
          <w:b/>
          <w:sz w:val="28"/>
          <w:szCs w:val="20"/>
        </w:rPr>
      </w:pPr>
      <w:r>
        <w:rPr>
          <w:sz w:val="28"/>
          <w:szCs w:val="28"/>
        </w:rPr>
        <w:br w:type="page"/>
      </w:r>
      <w:r w:rsidRPr="0038603A">
        <w:rPr>
          <w:b/>
          <w:sz w:val="28"/>
          <w:szCs w:val="20"/>
        </w:rPr>
        <w:lastRenderedPageBreak/>
        <w:t xml:space="preserve"> </w:t>
      </w:r>
    </w:p>
    <w:p w:rsidR="00331824" w:rsidRPr="001B0CBC" w:rsidRDefault="00331824" w:rsidP="00331824">
      <w:pPr>
        <w:autoSpaceDE w:val="0"/>
        <w:autoSpaceDN w:val="0"/>
        <w:adjustRightInd w:val="0"/>
        <w:ind w:firstLine="709"/>
        <w:jc w:val="right"/>
      </w:pPr>
      <w:r w:rsidRPr="001B0CBC">
        <w:t>Приложение №2</w:t>
      </w:r>
    </w:p>
    <w:p w:rsidR="00331824" w:rsidRPr="001B0CBC" w:rsidRDefault="00331824" w:rsidP="00331824">
      <w:pPr>
        <w:widowControl w:val="0"/>
        <w:tabs>
          <w:tab w:val="left" w:pos="567"/>
        </w:tabs>
        <w:ind w:left="4536"/>
        <w:contextualSpacing/>
        <w:jc w:val="right"/>
      </w:pPr>
      <w:r w:rsidRPr="001B0CBC">
        <w:t>к Административному регламенту</w:t>
      </w:r>
    </w:p>
    <w:p w:rsidR="00331824" w:rsidRPr="001B0CBC" w:rsidRDefault="00331824" w:rsidP="00331824">
      <w:pPr>
        <w:widowControl w:val="0"/>
        <w:tabs>
          <w:tab w:val="left" w:pos="567"/>
        </w:tabs>
        <w:ind w:left="567"/>
        <w:contextualSpacing/>
        <w:jc w:val="right"/>
      </w:pPr>
      <w:r w:rsidRPr="001B0CBC">
        <w:t>«Принятие граждан на учет в качестве</w:t>
      </w:r>
    </w:p>
    <w:p w:rsidR="00331824" w:rsidRPr="0038603A" w:rsidRDefault="00331824" w:rsidP="00331824">
      <w:pPr>
        <w:widowControl w:val="0"/>
        <w:tabs>
          <w:tab w:val="left" w:pos="567"/>
        </w:tabs>
        <w:ind w:firstLine="4536"/>
        <w:contextualSpacing/>
        <w:jc w:val="right"/>
        <w:rPr>
          <w:b/>
          <w:sz w:val="28"/>
          <w:szCs w:val="20"/>
        </w:rPr>
      </w:pPr>
      <w:proofErr w:type="gramStart"/>
      <w:r w:rsidRPr="001B0CBC">
        <w:t>нуждающихся в жилых помещениях»</w:t>
      </w:r>
      <w:proofErr w:type="gramEnd"/>
    </w:p>
    <w:p w:rsidR="00331824" w:rsidRPr="0038603A" w:rsidRDefault="00331824" w:rsidP="00331824">
      <w:pPr>
        <w:ind w:firstLine="709"/>
        <w:jc w:val="both"/>
        <w:rPr>
          <w:rFonts w:ascii="Calibri" w:hAnsi="Calibri" w:cs="&quot;Linux Libertine&quot;"/>
          <w:b/>
          <w:bCs/>
          <w:sz w:val="28"/>
          <w:szCs w:val="28"/>
        </w:rPr>
      </w:pPr>
    </w:p>
    <w:p w:rsidR="00331824" w:rsidRPr="0038603A" w:rsidRDefault="00331824" w:rsidP="001B0CBC">
      <w:pPr>
        <w:jc w:val="center"/>
        <w:rPr>
          <w:rFonts w:ascii="Calibri" w:hAnsi="Calibri" w:cs="&quot;Linux Libertine&quot;"/>
          <w:b/>
          <w:bCs/>
          <w:sz w:val="28"/>
          <w:szCs w:val="28"/>
        </w:rPr>
      </w:pPr>
      <w:r w:rsidRPr="0038603A">
        <w:rPr>
          <w:rFonts w:ascii="&quot;Linux Libertine&quot;" w:hAnsi="&quot;Linux Libertine&quot;" w:cs="&quot;Linux Libertine&quot;"/>
          <w:b/>
          <w:bCs/>
          <w:sz w:val="28"/>
          <w:szCs w:val="28"/>
        </w:rPr>
        <w:t>Расписка</w:t>
      </w:r>
    </w:p>
    <w:p w:rsidR="00331824" w:rsidRPr="0038603A" w:rsidRDefault="00331824" w:rsidP="001B0CBC">
      <w:pPr>
        <w:jc w:val="center"/>
        <w:rPr>
          <w:rFonts w:ascii="Calibri" w:hAnsi="Calibri" w:cs="&quot;Linux Libertine&quot;"/>
          <w:b/>
          <w:bCs/>
          <w:sz w:val="28"/>
          <w:szCs w:val="28"/>
        </w:rPr>
      </w:pPr>
      <w:r w:rsidRPr="0038603A">
        <w:rPr>
          <w:rFonts w:ascii="&quot;Linux Libertine&quot;" w:hAnsi="&quot;Linux Libertine&quot;" w:cs="&quot;Linux Libertine&quot;"/>
          <w:b/>
          <w:bCs/>
          <w:sz w:val="28"/>
          <w:szCs w:val="28"/>
        </w:rPr>
        <w:t>о приеме документов на предостав</w:t>
      </w:r>
      <w:bookmarkStart w:id="0" w:name="_GoBack"/>
      <w:bookmarkEnd w:id="0"/>
      <w:r w:rsidRPr="0038603A">
        <w:rPr>
          <w:rFonts w:ascii="&quot;Linux Libertine&quot;" w:hAnsi="&quot;Linux Libertine&quot;" w:cs="&quot;Linux Libertine&quot;"/>
          <w:b/>
          <w:bCs/>
          <w:sz w:val="28"/>
          <w:szCs w:val="28"/>
        </w:rPr>
        <w:t xml:space="preserve">ление услуги </w:t>
      </w:r>
      <w:r w:rsidRPr="0038603A">
        <w:rPr>
          <w:b/>
          <w:sz w:val="28"/>
          <w:szCs w:val="28"/>
        </w:rPr>
        <w:t>«</w:t>
      </w:r>
      <w:r>
        <w:rPr>
          <w:b/>
          <w:sz w:val="28"/>
          <w:szCs w:val="28"/>
        </w:rPr>
        <w:t>Принятие</w:t>
      </w:r>
      <w:r w:rsidRPr="0038603A">
        <w:rPr>
          <w:b/>
          <w:sz w:val="28"/>
          <w:szCs w:val="28"/>
        </w:rPr>
        <w:t xml:space="preserve"> граждан на учет в качестве нуждающихся в жилых помещениях»</w:t>
      </w:r>
    </w:p>
    <w:tbl>
      <w:tblPr>
        <w:tblW w:w="5090" w:type="pct"/>
        <w:tblLook w:val="04A0" w:firstRow="1" w:lastRow="0" w:firstColumn="1" w:lastColumn="0" w:noHBand="0" w:noVBand="1"/>
      </w:tblPr>
      <w:tblGrid>
        <w:gridCol w:w="5152"/>
        <w:gridCol w:w="2206"/>
        <w:gridCol w:w="2385"/>
      </w:tblGrid>
      <w:tr w:rsidR="00331824" w:rsidRPr="0038603A" w:rsidTr="007965FB">
        <w:trPr>
          <w:trHeight w:val="629"/>
        </w:trPr>
        <w:tc>
          <w:tcPr>
            <w:tcW w:w="2644" w:type="pct"/>
            <w:vMerge w:val="restart"/>
            <w:vAlign w:val="center"/>
          </w:tcPr>
          <w:p w:rsidR="00331824" w:rsidRPr="0038603A" w:rsidRDefault="00331824" w:rsidP="007965FB">
            <w:pPr>
              <w:jc w:val="both"/>
              <w:rPr>
                <w:sz w:val="28"/>
                <w:szCs w:val="28"/>
                <w:lang w:val="en-US"/>
              </w:rPr>
            </w:pPr>
            <w:r w:rsidRPr="0038603A">
              <w:rPr>
                <w:sz w:val="28"/>
                <w:szCs w:val="28"/>
              </w:rPr>
              <w:t>Заявитель   ________________________,</w:t>
            </w:r>
          </w:p>
        </w:tc>
        <w:tc>
          <w:tcPr>
            <w:tcW w:w="1132" w:type="pct"/>
            <w:tcBorders>
              <w:bottom w:val="single" w:sz="4" w:space="0" w:color="auto"/>
            </w:tcBorders>
            <w:vAlign w:val="bottom"/>
          </w:tcPr>
          <w:p w:rsidR="00331824" w:rsidRPr="0038603A" w:rsidRDefault="00331824" w:rsidP="007965FB">
            <w:pPr>
              <w:jc w:val="both"/>
              <w:rPr>
                <w:sz w:val="28"/>
                <w:szCs w:val="28"/>
              </w:rPr>
            </w:pPr>
            <w:r w:rsidRPr="0038603A">
              <w:rPr>
                <w:sz w:val="28"/>
                <w:szCs w:val="28"/>
              </w:rPr>
              <w:t xml:space="preserve">серия: </w:t>
            </w:r>
          </w:p>
        </w:tc>
        <w:tc>
          <w:tcPr>
            <w:tcW w:w="1224" w:type="pct"/>
            <w:tcBorders>
              <w:bottom w:val="single" w:sz="4" w:space="0" w:color="auto"/>
            </w:tcBorders>
            <w:vAlign w:val="bottom"/>
          </w:tcPr>
          <w:p w:rsidR="00331824" w:rsidRPr="0038603A" w:rsidRDefault="00331824" w:rsidP="007965FB">
            <w:pPr>
              <w:jc w:val="both"/>
              <w:rPr>
                <w:sz w:val="28"/>
                <w:szCs w:val="28"/>
              </w:rPr>
            </w:pPr>
            <w:r w:rsidRPr="0038603A">
              <w:rPr>
                <w:sz w:val="28"/>
                <w:szCs w:val="28"/>
              </w:rPr>
              <w:t xml:space="preserve">номер:  </w:t>
            </w:r>
          </w:p>
        </w:tc>
      </w:tr>
      <w:tr w:rsidR="00331824" w:rsidRPr="0038603A" w:rsidTr="007965FB">
        <w:trPr>
          <w:trHeight w:val="629"/>
        </w:trPr>
        <w:tc>
          <w:tcPr>
            <w:tcW w:w="2644" w:type="pct"/>
            <w:vMerge/>
            <w:vAlign w:val="center"/>
          </w:tcPr>
          <w:p w:rsidR="00331824" w:rsidRPr="0038603A" w:rsidRDefault="00331824" w:rsidP="007965FB">
            <w:pPr>
              <w:ind w:firstLine="709"/>
              <w:jc w:val="both"/>
              <w:rPr>
                <w:sz w:val="28"/>
                <w:szCs w:val="28"/>
              </w:rPr>
            </w:pPr>
          </w:p>
        </w:tc>
        <w:tc>
          <w:tcPr>
            <w:tcW w:w="2356" w:type="pct"/>
            <w:gridSpan w:val="2"/>
            <w:tcBorders>
              <w:bottom w:val="single" w:sz="4" w:space="0" w:color="auto"/>
            </w:tcBorders>
            <w:vAlign w:val="bottom"/>
          </w:tcPr>
          <w:p w:rsidR="00331824" w:rsidRPr="0038603A" w:rsidRDefault="00331824" w:rsidP="007965FB">
            <w:pPr>
              <w:ind w:firstLine="709"/>
              <w:jc w:val="both"/>
              <w:rPr>
                <w:sz w:val="28"/>
                <w:szCs w:val="28"/>
              </w:rPr>
            </w:pPr>
          </w:p>
        </w:tc>
      </w:tr>
      <w:tr w:rsidR="00331824" w:rsidRPr="0038603A" w:rsidTr="007965FB">
        <w:trPr>
          <w:trHeight w:val="243"/>
        </w:trPr>
        <w:tc>
          <w:tcPr>
            <w:tcW w:w="2644" w:type="pct"/>
            <w:vMerge/>
          </w:tcPr>
          <w:p w:rsidR="00331824" w:rsidRPr="0038603A" w:rsidRDefault="00331824" w:rsidP="007965FB">
            <w:pPr>
              <w:ind w:firstLine="709"/>
              <w:jc w:val="both"/>
              <w:rPr>
                <w:sz w:val="28"/>
                <w:szCs w:val="28"/>
              </w:rPr>
            </w:pPr>
          </w:p>
        </w:tc>
        <w:tc>
          <w:tcPr>
            <w:tcW w:w="2356" w:type="pct"/>
            <w:gridSpan w:val="2"/>
            <w:tcBorders>
              <w:top w:val="single" w:sz="4" w:space="0" w:color="auto"/>
            </w:tcBorders>
          </w:tcPr>
          <w:p w:rsidR="00331824" w:rsidRPr="0038603A" w:rsidRDefault="00331824" w:rsidP="007965FB">
            <w:pPr>
              <w:jc w:val="both"/>
              <w:rPr>
                <w:sz w:val="20"/>
                <w:szCs w:val="20"/>
              </w:rPr>
            </w:pPr>
            <w:r w:rsidRPr="0038603A">
              <w:rPr>
                <w:iCs/>
                <w:sz w:val="20"/>
                <w:szCs w:val="20"/>
              </w:rPr>
              <w:t>(реквизиты документа, удостоверяющего личность)</w:t>
            </w:r>
          </w:p>
        </w:tc>
      </w:tr>
    </w:tbl>
    <w:p w:rsidR="00331824" w:rsidRPr="0038603A" w:rsidRDefault="00331824" w:rsidP="00331824">
      <w:pPr>
        <w:ind w:firstLine="709"/>
        <w:jc w:val="both"/>
        <w:rPr>
          <w:sz w:val="28"/>
          <w:szCs w:val="28"/>
        </w:rPr>
      </w:pPr>
    </w:p>
    <w:p w:rsidR="00331824" w:rsidRPr="0038603A" w:rsidRDefault="00331824" w:rsidP="00331824">
      <w:pPr>
        <w:ind w:firstLine="709"/>
        <w:jc w:val="both"/>
        <w:rPr>
          <w:sz w:val="28"/>
          <w:szCs w:val="28"/>
        </w:rPr>
      </w:pPr>
      <w:r w:rsidRPr="0038603A">
        <w:rPr>
          <w:sz w:val="28"/>
          <w:szCs w:val="28"/>
        </w:rPr>
        <w:t>сда</w:t>
      </w:r>
      <w:proofErr w:type="gramStart"/>
      <w:r w:rsidRPr="0038603A">
        <w:rPr>
          <w:sz w:val="28"/>
          <w:szCs w:val="28"/>
        </w:rPr>
        <w:t>л(</w:t>
      </w:r>
      <w:proofErr w:type="gramEnd"/>
      <w:r w:rsidRPr="0038603A">
        <w:rPr>
          <w:sz w:val="28"/>
          <w:szCs w:val="28"/>
        </w:rPr>
        <w:t xml:space="preserve">-а), а специалист </w:t>
      </w:r>
      <w:bookmarkStart w:id="1" w:name="OLE_LINK29"/>
      <w:bookmarkStart w:id="2" w:name="OLE_LINK30"/>
      <w:r w:rsidRPr="0038603A">
        <w:rPr>
          <w:sz w:val="28"/>
          <w:szCs w:val="28"/>
        </w:rPr>
        <w:t xml:space="preserve">________________________________, </w:t>
      </w:r>
      <w:bookmarkEnd w:id="1"/>
      <w:bookmarkEnd w:id="2"/>
      <w:r w:rsidRPr="0038603A">
        <w:rPr>
          <w:sz w:val="28"/>
          <w:szCs w:val="28"/>
        </w:rPr>
        <w:t xml:space="preserve">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331824" w:rsidRPr="0038603A" w:rsidRDefault="00331824" w:rsidP="00331824">
      <w:pPr>
        <w:ind w:firstLine="709"/>
        <w:jc w:val="both"/>
        <w:rPr>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2940"/>
        <w:gridCol w:w="3112"/>
        <w:gridCol w:w="2213"/>
      </w:tblGrid>
      <w:tr w:rsidR="00331824" w:rsidRPr="0038603A" w:rsidTr="007965FB">
        <w:tc>
          <w:tcPr>
            <w:tcW w:w="682" w:type="pct"/>
            <w:vAlign w:val="center"/>
          </w:tcPr>
          <w:p w:rsidR="00331824" w:rsidRPr="0038603A" w:rsidRDefault="00331824" w:rsidP="007965FB">
            <w:pPr>
              <w:ind w:firstLine="709"/>
              <w:jc w:val="both"/>
              <w:rPr>
                <w:sz w:val="28"/>
                <w:szCs w:val="28"/>
              </w:rPr>
            </w:pPr>
            <w:r w:rsidRPr="0038603A">
              <w:rPr>
                <w:position w:val="-1"/>
                <w:sz w:val="28"/>
                <w:szCs w:val="28"/>
              </w:rPr>
              <w:t xml:space="preserve">№ </w:t>
            </w:r>
            <w:proofErr w:type="gramStart"/>
            <w:r w:rsidRPr="0038603A">
              <w:rPr>
                <w:position w:val="-1"/>
                <w:sz w:val="28"/>
                <w:szCs w:val="28"/>
              </w:rPr>
              <w:t>п</w:t>
            </w:r>
            <w:proofErr w:type="gramEnd"/>
            <w:r w:rsidRPr="0038603A">
              <w:rPr>
                <w:position w:val="-1"/>
                <w:sz w:val="28"/>
                <w:szCs w:val="28"/>
              </w:rPr>
              <w:t>/п</w:t>
            </w:r>
          </w:p>
        </w:tc>
        <w:tc>
          <w:tcPr>
            <w:tcW w:w="1536" w:type="pct"/>
            <w:vAlign w:val="center"/>
          </w:tcPr>
          <w:p w:rsidR="00331824" w:rsidRPr="0038603A" w:rsidRDefault="00331824" w:rsidP="007965FB">
            <w:pPr>
              <w:ind w:firstLine="709"/>
              <w:jc w:val="both"/>
              <w:rPr>
                <w:sz w:val="28"/>
                <w:szCs w:val="28"/>
              </w:rPr>
            </w:pPr>
            <w:r w:rsidRPr="0038603A">
              <w:rPr>
                <w:position w:val="-1"/>
                <w:sz w:val="28"/>
                <w:szCs w:val="28"/>
              </w:rPr>
              <w:t>Документ</w:t>
            </w:r>
          </w:p>
        </w:tc>
        <w:tc>
          <w:tcPr>
            <w:tcW w:w="1626" w:type="pct"/>
            <w:vAlign w:val="center"/>
          </w:tcPr>
          <w:p w:rsidR="00331824" w:rsidRPr="0038603A" w:rsidRDefault="00331824" w:rsidP="007965FB">
            <w:pPr>
              <w:ind w:firstLine="709"/>
              <w:jc w:val="both"/>
              <w:rPr>
                <w:sz w:val="28"/>
                <w:szCs w:val="28"/>
              </w:rPr>
            </w:pPr>
            <w:r w:rsidRPr="0038603A">
              <w:rPr>
                <w:position w:val="-1"/>
                <w:sz w:val="28"/>
                <w:szCs w:val="28"/>
              </w:rPr>
              <w:t>Вид документа</w:t>
            </w:r>
          </w:p>
        </w:tc>
        <w:tc>
          <w:tcPr>
            <w:tcW w:w="1156" w:type="pct"/>
            <w:vAlign w:val="center"/>
          </w:tcPr>
          <w:p w:rsidR="00331824" w:rsidRPr="0038603A" w:rsidRDefault="00331824" w:rsidP="007965FB">
            <w:pPr>
              <w:jc w:val="both"/>
              <w:rPr>
                <w:sz w:val="28"/>
                <w:szCs w:val="28"/>
              </w:rPr>
            </w:pPr>
            <w:r w:rsidRPr="0038603A">
              <w:rPr>
                <w:position w:val="-1"/>
                <w:sz w:val="28"/>
                <w:szCs w:val="28"/>
              </w:rPr>
              <w:t>Кол-во листов</w:t>
            </w:r>
          </w:p>
        </w:tc>
      </w:tr>
      <w:tr w:rsidR="00331824" w:rsidRPr="0038603A" w:rsidTr="007965FB">
        <w:tc>
          <w:tcPr>
            <w:tcW w:w="682" w:type="pct"/>
            <w:vAlign w:val="center"/>
          </w:tcPr>
          <w:p w:rsidR="00331824" w:rsidRPr="0038603A" w:rsidRDefault="00331824" w:rsidP="007965FB">
            <w:pPr>
              <w:ind w:firstLine="709"/>
              <w:jc w:val="both"/>
              <w:rPr>
                <w:sz w:val="28"/>
                <w:szCs w:val="28"/>
              </w:rPr>
            </w:pPr>
          </w:p>
        </w:tc>
        <w:tc>
          <w:tcPr>
            <w:tcW w:w="1536" w:type="pct"/>
            <w:vAlign w:val="center"/>
          </w:tcPr>
          <w:p w:rsidR="00331824" w:rsidRPr="0038603A" w:rsidRDefault="00331824" w:rsidP="007965FB">
            <w:pPr>
              <w:ind w:firstLine="709"/>
              <w:jc w:val="both"/>
              <w:rPr>
                <w:sz w:val="28"/>
                <w:szCs w:val="28"/>
              </w:rPr>
            </w:pPr>
          </w:p>
        </w:tc>
        <w:tc>
          <w:tcPr>
            <w:tcW w:w="1626" w:type="pct"/>
            <w:vAlign w:val="center"/>
          </w:tcPr>
          <w:p w:rsidR="00331824" w:rsidRPr="0038603A" w:rsidRDefault="00331824" w:rsidP="007965FB">
            <w:pPr>
              <w:ind w:firstLine="709"/>
              <w:jc w:val="both"/>
              <w:rPr>
                <w:sz w:val="28"/>
                <w:szCs w:val="28"/>
              </w:rPr>
            </w:pPr>
          </w:p>
        </w:tc>
        <w:tc>
          <w:tcPr>
            <w:tcW w:w="1156" w:type="pct"/>
            <w:vAlign w:val="center"/>
          </w:tcPr>
          <w:p w:rsidR="00331824" w:rsidRPr="0038603A" w:rsidRDefault="00331824" w:rsidP="007965FB">
            <w:pPr>
              <w:ind w:firstLine="709"/>
              <w:jc w:val="both"/>
              <w:rPr>
                <w:sz w:val="28"/>
                <w:szCs w:val="28"/>
              </w:rPr>
            </w:pPr>
          </w:p>
        </w:tc>
      </w:tr>
    </w:tbl>
    <w:p w:rsidR="00331824" w:rsidRPr="0038603A" w:rsidRDefault="00331824" w:rsidP="00331824">
      <w:pPr>
        <w:ind w:firstLine="709"/>
        <w:jc w:val="both"/>
        <w:rPr>
          <w:sz w:val="28"/>
          <w:szCs w:val="28"/>
          <w:lang w:val="en-US"/>
        </w:rPr>
      </w:pPr>
    </w:p>
    <w:tbl>
      <w:tblPr>
        <w:tblW w:w="5090" w:type="pct"/>
        <w:tblLook w:val="04A0" w:firstRow="1" w:lastRow="0" w:firstColumn="1" w:lastColumn="0" w:noHBand="0" w:noVBand="1"/>
      </w:tblPr>
      <w:tblGrid>
        <w:gridCol w:w="936"/>
        <w:gridCol w:w="7074"/>
        <w:gridCol w:w="1733"/>
      </w:tblGrid>
      <w:tr w:rsidR="00331824" w:rsidRPr="0038603A" w:rsidTr="007965FB">
        <w:tc>
          <w:tcPr>
            <w:tcW w:w="467" w:type="pct"/>
            <w:vMerge w:val="restart"/>
            <w:shd w:val="clear" w:color="auto" w:fill="auto"/>
          </w:tcPr>
          <w:p w:rsidR="00331824" w:rsidRPr="0038603A" w:rsidRDefault="00331824" w:rsidP="007965FB">
            <w:pPr>
              <w:jc w:val="both"/>
              <w:rPr>
                <w:sz w:val="28"/>
                <w:szCs w:val="28"/>
                <w:lang w:val="en-US"/>
              </w:rPr>
            </w:pPr>
            <w:bookmarkStart w:id="3" w:name="OLE_LINK33"/>
            <w:bookmarkStart w:id="4" w:name="OLE_LINK34"/>
            <w:r w:rsidRPr="0038603A">
              <w:rPr>
                <w:bCs/>
                <w:sz w:val="28"/>
                <w:szCs w:val="28"/>
              </w:rPr>
              <w:t>Итого</w:t>
            </w:r>
            <w:r w:rsidRPr="0038603A">
              <w:rPr>
                <w:bCs/>
                <w:sz w:val="28"/>
                <w:szCs w:val="28"/>
                <w:lang w:val="en-US"/>
              </w:rPr>
              <w:t xml:space="preserve"> </w:t>
            </w:r>
          </w:p>
        </w:tc>
        <w:tc>
          <w:tcPr>
            <w:tcW w:w="3637" w:type="pct"/>
            <w:tcBorders>
              <w:bottom w:val="single" w:sz="8" w:space="0" w:color="auto"/>
            </w:tcBorders>
            <w:shd w:val="clear" w:color="auto" w:fill="auto"/>
            <w:vAlign w:val="bottom"/>
          </w:tcPr>
          <w:p w:rsidR="00331824" w:rsidRPr="0038603A" w:rsidRDefault="00331824" w:rsidP="007965FB">
            <w:pPr>
              <w:ind w:firstLine="709"/>
              <w:jc w:val="both"/>
              <w:rPr>
                <w:sz w:val="28"/>
                <w:szCs w:val="28"/>
                <w:lang w:val="en-US"/>
              </w:rPr>
            </w:pPr>
          </w:p>
        </w:tc>
        <w:tc>
          <w:tcPr>
            <w:tcW w:w="896" w:type="pct"/>
            <w:vMerge w:val="restart"/>
            <w:shd w:val="clear" w:color="auto" w:fill="auto"/>
          </w:tcPr>
          <w:p w:rsidR="00331824" w:rsidRPr="0038603A" w:rsidRDefault="00331824" w:rsidP="007965FB">
            <w:pPr>
              <w:ind w:firstLine="556"/>
              <w:jc w:val="both"/>
              <w:rPr>
                <w:sz w:val="28"/>
                <w:szCs w:val="28"/>
                <w:lang w:val="en-US"/>
              </w:rPr>
            </w:pPr>
            <w:r w:rsidRPr="0038603A">
              <w:rPr>
                <w:bCs/>
                <w:sz w:val="28"/>
                <w:szCs w:val="28"/>
              </w:rPr>
              <w:t>листов</w:t>
            </w:r>
          </w:p>
        </w:tc>
      </w:tr>
      <w:tr w:rsidR="00331824" w:rsidRPr="0038603A" w:rsidTr="007965FB">
        <w:trPr>
          <w:trHeight w:val="338"/>
        </w:trPr>
        <w:tc>
          <w:tcPr>
            <w:tcW w:w="467" w:type="pct"/>
            <w:vMerge/>
            <w:shd w:val="clear" w:color="auto" w:fill="auto"/>
          </w:tcPr>
          <w:p w:rsidR="00331824" w:rsidRPr="0038603A" w:rsidRDefault="00331824" w:rsidP="007965FB">
            <w:pPr>
              <w:ind w:firstLine="709"/>
              <w:jc w:val="both"/>
              <w:rPr>
                <w:sz w:val="28"/>
                <w:szCs w:val="28"/>
                <w:lang w:val="en-US"/>
              </w:rPr>
            </w:pPr>
          </w:p>
        </w:tc>
        <w:tc>
          <w:tcPr>
            <w:tcW w:w="3637" w:type="pct"/>
            <w:tcBorders>
              <w:top w:val="single" w:sz="8" w:space="0" w:color="auto"/>
            </w:tcBorders>
            <w:shd w:val="clear" w:color="auto" w:fill="auto"/>
          </w:tcPr>
          <w:p w:rsidR="00331824" w:rsidRPr="0038603A" w:rsidRDefault="00331824" w:rsidP="007965FB">
            <w:pPr>
              <w:ind w:firstLine="709"/>
              <w:jc w:val="both"/>
              <w:rPr>
                <w:iCs/>
                <w:sz w:val="20"/>
                <w:szCs w:val="20"/>
              </w:rPr>
            </w:pPr>
            <w:bookmarkStart w:id="5" w:name="OLE_LINK23"/>
            <w:bookmarkStart w:id="6" w:name="OLE_LINK24"/>
            <w:r>
              <w:rPr>
                <w:sz w:val="20"/>
                <w:szCs w:val="20"/>
              </w:rPr>
              <w:t>(</w:t>
            </w:r>
            <w:r w:rsidRPr="0038603A">
              <w:rPr>
                <w:iCs/>
                <w:sz w:val="20"/>
                <w:szCs w:val="20"/>
              </w:rPr>
              <w:t>указывается количество листов прописью)</w:t>
            </w:r>
          </w:p>
          <w:bookmarkEnd w:id="5"/>
          <w:bookmarkEnd w:id="6"/>
          <w:p w:rsidR="00331824" w:rsidRPr="0038603A" w:rsidRDefault="00331824" w:rsidP="007965FB">
            <w:pPr>
              <w:ind w:firstLine="709"/>
              <w:jc w:val="both"/>
              <w:rPr>
                <w:sz w:val="28"/>
                <w:szCs w:val="28"/>
                <w:lang w:val="en-US"/>
              </w:rPr>
            </w:pPr>
          </w:p>
        </w:tc>
        <w:tc>
          <w:tcPr>
            <w:tcW w:w="896" w:type="pct"/>
            <w:vMerge/>
            <w:shd w:val="clear" w:color="auto" w:fill="auto"/>
          </w:tcPr>
          <w:p w:rsidR="00331824" w:rsidRPr="0038603A" w:rsidRDefault="00331824" w:rsidP="007965FB">
            <w:pPr>
              <w:ind w:firstLine="709"/>
              <w:jc w:val="both"/>
              <w:rPr>
                <w:sz w:val="28"/>
                <w:szCs w:val="28"/>
                <w:lang w:val="en-US"/>
              </w:rPr>
            </w:pPr>
          </w:p>
        </w:tc>
      </w:tr>
      <w:tr w:rsidR="00331824" w:rsidRPr="0038603A" w:rsidTr="007965FB">
        <w:tc>
          <w:tcPr>
            <w:tcW w:w="467" w:type="pct"/>
            <w:vMerge/>
            <w:shd w:val="clear" w:color="auto" w:fill="auto"/>
          </w:tcPr>
          <w:p w:rsidR="00331824" w:rsidRPr="0038603A" w:rsidRDefault="00331824" w:rsidP="007965FB">
            <w:pPr>
              <w:ind w:firstLine="709"/>
              <w:jc w:val="both"/>
              <w:rPr>
                <w:sz w:val="28"/>
                <w:szCs w:val="28"/>
                <w:lang w:val="en-US"/>
              </w:rPr>
            </w:pPr>
          </w:p>
        </w:tc>
        <w:tc>
          <w:tcPr>
            <w:tcW w:w="3637" w:type="pct"/>
            <w:tcBorders>
              <w:bottom w:val="single" w:sz="8" w:space="0" w:color="auto"/>
            </w:tcBorders>
            <w:shd w:val="clear" w:color="auto" w:fill="auto"/>
            <w:vAlign w:val="bottom"/>
          </w:tcPr>
          <w:p w:rsidR="00331824" w:rsidRPr="0038603A" w:rsidRDefault="00331824" w:rsidP="007965FB">
            <w:pPr>
              <w:ind w:firstLine="709"/>
              <w:jc w:val="both"/>
              <w:rPr>
                <w:sz w:val="28"/>
                <w:szCs w:val="28"/>
                <w:lang w:val="en-US"/>
              </w:rPr>
            </w:pPr>
          </w:p>
        </w:tc>
        <w:tc>
          <w:tcPr>
            <w:tcW w:w="896" w:type="pct"/>
            <w:vMerge w:val="restart"/>
            <w:shd w:val="clear" w:color="auto" w:fill="auto"/>
          </w:tcPr>
          <w:p w:rsidR="00331824" w:rsidRPr="0038603A" w:rsidRDefault="00331824" w:rsidP="007965FB">
            <w:pPr>
              <w:jc w:val="both"/>
              <w:rPr>
                <w:bCs/>
                <w:sz w:val="28"/>
                <w:szCs w:val="28"/>
                <w:lang w:val="en-US"/>
              </w:rPr>
            </w:pPr>
            <w:r w:rsidRPr="0038603A">
              <w:rPr>
                <w:bCs/>
                <w:sz w:val="28"/>
                <w:szCs w:val="28"/>
              </w:rPr>
              <w:t>документов</w:t>
            </w:r>
          </w:p>
        </w:tc>
      </w:tr>
      <w:tr w:rsidR="00331824" w:rsidRPr="0038603A" w:rsidTr="007965FB">
        <w:trPr>
          <w:trHeight w:val="293"/>
        </w:trPr>
        <w:tc>
          <w:tcPr>
            <w:tcW w:w="467" w:type="pct"/>
            <w:vMerge/>
            <w:shd w:val="clear" w:color="auto" w:fill="auto"/>
          </w:tcPr>
          <w:p w:rsidR="00331824" w:rsidRPr="0038603A" w:rsidRDefault="00331824" w:rsidP="007965FB">
            <w:pPr>
              <w:ind w:firstLine="709"/>
              <w:jc w:val="both"/>
              <w:rPr>
                <w:sz w:val="28"/>
                <w:szCs w:val="28"/>
                <w:lang w:val="en-US"/>
              </w:rPr>
            </w:pPr>
          </w:p>
        </w:tc>
        <w:tc>
          <w:tcPr>
            <w:tcW w:w="3637" w:type="pct"/>
            <w:tcBorders>
              <w:top w:val="single" w:sz="8" w:space="0" w:color="auto"/>
            </w:tcBorders>
            <w:shd w:val="clear" w:color="auto" w:fill="auto"/>
          </w:tcPr>
          <w:p w:rsidR="00331824" w:rsidRPr="0038603A" w:rsidRDefault="00331824" w:rsidP="007965FB">
            <w:pPr>
              <w:ind w:firstLine="709"/>
              <w:jc w:val="both"/>
              <w:rPr>
                <w:iCs/>
                <w:sz w:val="20"/>
                <w:szCs w:val="20"/>
              </w:rPr>
            </w:pPr>
            <w:r w:rsidRPr="0038603A">
              <w:rPr>
                <w:iCs/>
                <w:sz w:val="20"/>
                <w:szCs w:val="20"/>
              </w:rPr>
              <w:t>(указывается количество документов прописью)</w:t>
            </w:r>
          </w:p>
          <w:p w:rsidR="00331824" w:rsidRPr="0038603A" w:rsidRDefault="00331824" w:rsidP="007965FB">
            <w:pPr>
              <w:ind w:firstLine="709"/>
              <w:jc w:val="both"/>
              <w:rPr>
                <w:sz w:val="28"/>
                <w:szCs w:val="28"/>
                <w:lang w:val="en-US"/>
              </w:rPr>
            </w:pPr>
          </w:p>
        </w:tc>
        <w:tc>
          <w:tcPr>
            <w:tcW w:w="896" w:type="pct"/>
            <w:vMerge/>
            <w:shd w:val="clear" w:color="auto" w:fill="auto"/>
          </w:tcPr>
          <w:p w:rsidR="00331824" w:rsidRPr="0038603A" w:rsidRDefault="00331824" w:rsidP="007965FB">
            <w:pPr>
              <w:ind w:firstLine="709"/>
              <w:jc w:val="both"/>
              <w:rPr>
                <w:sz w:val="28"/>
                <w:szCs w:val="28"/>
                <w:lang w:val="en-US"/>
              </w:rPr>
            </w:pPr>
          </w:p>
        </w:tc>
      </w:tr>
      <w:bookmarkEnd w:id="3"/>
      <w:bookmarkEnd w:id="4"/>
    </w:tbl>
    <w:p w:rsidR="00331824" w:rsidRPr="0038603A" w:rsidRDefault="00331824" w:rsidP="00331824">
      <w:pPr>
        <w:ind w:firstLine="709"/>
        <w:jc w:val="both"/>
        <w:rPr>
          <w:sz w:val="28"/>
          <w:szCs w:val="28"/>
          <w:lang w:val="en-US"/>
        </w:rPr>
      </w:pPr>
    </w:p>
    <w:p w:rsidR="00331824" w:rsidRPr="0038603A" w:rsidRDefault="00331824" w:rsidP="00331824">
      <w:pPr>
        <w:ind w:firstLine="709"/>
        <w:jc w:val="both"/>
        <w:rPr>
          <w:vanish/>
          <w:sz w:val="28"/>
          <w:szCs w:val="28"/>
        </w:rPr>
      </w:pPr>
      <w:bookmarkStart w:id="7" w:name="OLE_LINK11"/>
      <w:bookmarkStart w:id="8" w:name="OLE_LINK12"/>
    </w:p>
    <w:tbl>
      <w:tblPr>
        <w:tblW w:w="5338" w:type="pct"/>
        <w:tblLook w:val="04A0" w:firstRow="1" w:lastRow="0" w:firstColumn="1" w:lastColumn="0" w:noHBand="0" w:noVBand="1"/>
      </w:tblPr>
      <w:tblGrid>
        <w:gridCol w:w="3446"/>
        <w:gridCol w:w="2305"/>
        <w:gridCol w:w="2160"/>
        <w:gridCol w:w="1661"/>
        <w:gridCol w:w="646"/>
      </w:tblGrid>
      <w:tr w:rsidR="00331824" w:rsidRPr="0038603A" w:rsidTr="007965FB">
        <w:trPr>
          <w:trHeight w:val="269"/>
        </w:trPr>
        <w:tc>
          <w:tcPr>
            <w:tcW w:w="2814" w:type="pct"/>
            <w:gridSpan w:val="2"/>
            <w:shd w:val="clear" w:color="auto" w:fill="auto"/>
          </w:tcPr>
          <w:p w:rsidR="00331824" w:rsidRPr="0038603A" w:rsidRDefault="00331824" w:rsidP="007965FB">
            <w:pPr>
              <w:jc w:val="both"/>
              <w:rPr>
                <w:sz w:val="28"/>
                <w:szCs w:val="28"/>
                <w:lang w:val="en-US"/>
              </w:rPr>
            </w:pPr>
            <w:r w:rsidRPr="0038603A">
              <w:rPr>
                <w:sz w:val="28"/>
                <w:szCs w:val="28"/>
              </w:rPr>
              <w:t>Дата выдачи расписки:</w:t>
            </w:r>
          </w:p>
        </w:tc>
        <w:tc>
          <w:tcPr>
            <w:tcW w:w="2186" w:type="pct"/>
            <w:gridSpan w:val="3"/>
            <w:shd w:val="clear" w:color="auto" w:fill="auto"/>
          </w:tcPr>
          <w:p w:rsidR="00331824" w:rsidRPr="0038603A" w:rsidRDefault="00331824" w:rsidP="007965FB">
            <w:pPr>
              <w:ind w:firstLine="709"/>
              <w:jc w:val="both"/>
              <w:rPr>
                <w:sz w:val="28"/>
                <w:szCs w:val="28"/>
              </w:rPr>
            </w:pPr>
            <w:r w:rsidRPr="0038603A">
              <w:rPr>
                <w:sz w:val="28"/>
                <w:szCs w:val="28"/>
                <w:lang w:val="en-US"/>
              </w:rPr>
              <w:t>«</w:t>
            </w:r>
            <w:r w:rsidRPr="0038603A">
              <w:rPr>
                <w:sz w:val="28"/>
                <w:szCs w:val="28"/>
              </w:rPr>
              <w:t>__</w:t>
            </w:r>
            <w:r w:rsidRPr="0038603A">
              <w:rPr>
                <w:sz w:val="28"/>
                <w:szCs w:val="28"/>
                <w:lang w:val="en-US"/>
              </w:rPr>
              <w:t xml:space="preserve">» </w:t>
            </w:r>
            <w:r w:rsidRPr="0038603A">
              <w:rPr>
                <w:sz w:val="28"/>
                <w:szCs w:val="28"/>
              </w:rPr>
              <w:t>________</w:t>
            </w:r>
            <w:r w:rsidRPr="0038603A">
              <w:rPr>
                <w:sz w:val="28"/>
                <w:szCs w:val="28"/>
                <w:lang w:val="en-US"/>
              </w:rPr>
              <w:t xml:space="preserve"> 20</w:t>
            </w:r>
            <w:r w:rsidRPr="0038603A">
              <w:rPr>
                <w:sz w:val="28"/>
                <w:szCs w:val="28"/>
              </w:rPr>
              <w:t>__</w:t>
            </w:r>
            <w:r w:rsidRPr="0038603A">
              <w:rPr>
                <w:sz w:val="28"/>
                <w:szCs w:val="28"/>
                <w:lang w:val="en-US"/>
              </w:rPr>
              <w:t xml:space="preserve"> г.</w:t>
            </w:r>
          </w:p>
        </w:tc>
      </w:tr>
      <w:tr w:rsidR="00331824" w:rsidRPr="0038603A" w:rsidTr="007965FB">
        <w:trPr>
          <w:trHeight w:val="269"/>
        </w:trPr>
        <w:tc>
          <w:tcPr>
            <w:tcW w:w="2814" w:type="pct"/>
            <w:gridSpan w:val="2"/>
            <w:shd w:val="clear" w:color="auto" w:fill="auto"/>
          </w:tcPr>
          <w:p w:rsidR="00331824" w:rsidRPr="0038603A" w:rsidRDefault="00331824" w:rsidP="007965FB">
            <w:pPr>
              <w:jc w:val="both"/>
              <w:rPr>
                <w:sz w:val="28"/>
                <w:szCs w:val="28"/>
              </w:rPr>
            </w:pPr>
            <w:r w:rsidRPr="0038603A">
              <w:rPr>
                <w:sz w:val="28"/>
                <w:szCs w:val="28"/>
              </w:rPr>
              <w:t>Ориентировочная дата выдачи итоговог</w:t>
            </w:r>
            <w:proofErr w:type="gramStart"/>
            <w:r w:rsidRPr="0038603A">
              <w:rPr>
                <w:sz w:val="28"/>
                <w:szCs w:val="28"/>
              </w:rPr>
              <w:t>о(</w:t>
            </w:r>
            <w:proofErr w:type="gramEnd"/>
            <w:r w:rsidRPr="0038603A">
              <w:rPr>
                <w:sz w:val="28"/>
                <w:szCs w:val="28"/>
              </w:rPr>
              <w:t>-ых) документа(-</w:t>
            </w:r>
            <w:proofErr w:type="spellStart"/>
            <w:r w:rsidRPr="0038603A">
              <w:rPr>
                <w:sz w:val="28"/>
                <w:szCs w:val="28"/>
              </w:rPr>
              <w:t>ов</w:t>
            </w:r>
            <w:proofErr w:type="spellEnd"/>
            <w:r w:rsidRPr="0038603A">
              <w:rPr>
                <w:sz w:val="28"/>
                <w:szCs w:val="28"/>
              </w:rPr>
              <w:t>):</w:t>
            </w:r>
          </w:p>
        </w:tc>
        <w:tc>
          <w:tcPr>
            <w:tcW w:w="2186" w:type="pct"/>
            <w:gridSpan w:val="3"/>
            <w:shd w:val="clear" w:color="auto" w:fill="auto"/>
          </w:tcPr>
          <w:p w:rsidR="00331824" w:rsidRPr="0038603A" w:rsidRDefault="00331824" w:rsidP="007965FB">
            <w:pPr>
              <w:ind w:firstLine="709"/>
              <w:jc w:val="both"/>
              <w:rPr>
                <w:sz w:val="28"/>
                <w:szCs w:val="28"/>
                <w:lang w:val="en-US"/>
              </w:rPr>
            </w:pPr>
            <w:r w:rsidRPr="0038603A">
              <w:rPr>
                <w:sz w:val="28"/>
                <w:szCs w:val="28"/>
              </w:rPr>
              <w:t>«__» ________ 20__ г.</w:t>
            </w:r>
          </w:p>
        </w:tc>
      </w:tr>
      <w:tr w:rsidR="00331824" w:rsidRPr="0038603A" w:rsidTr="007965FB">
        <w:trPr>
          <w:trHeight w:val="269"/>
        </w:trPr>
        <w:tc>
          <w:tcPr>
            <w:tcW w:w="5000" w:type="pct"/>
            <w:gridSpan w:val="5"/>
            <w:shd w:val="clear" w:color="auto" w:fill="auto"/>
          </w:tcPr>
          <w:p w:rsidR="00331824" w:rsidRPr="0038603A" w:rsidRDefault="00331824" w:rsidP="007965FB">
            <w:pPr>
              <w:jc w:val="both"/>
              <w:rPr>
                <w:sz w:val="28"/>
                <w:szCs w:val="28"/>
              </w:rPr>
            </w:pPr>
            <w:r w:rsidRPr="0038603A">
              <w:rPr>
                <w:sz w:val="28"/>
                <w:szCs w:val="28"/>
              </w:rPr>
              <w:t xml:space="preserve">Место выдачи: _______________________________ </w:t>
            </w:r>
          </w:p>
          <w:p w:rsidR="00331824" w:rsidRPr="0038603A" w:rsidRDefault="00331824" w:rsidP="007965FB">
            <w:pPr>
              <w:ind w:firstLine="709"/>
              <w:jc w:val="both"/>
              <w:rPr>
                <w:sz w:val="28"/>
                <w:szCs w:val="28"/>
              </w:rPr>
            </w:pPr>
          </w:p>
          <w:p w:rsidR="00331824" w:rsidRPr="0038603A" w:rsidRDefault="00331824" w:rsidP="007965FB">
            <w:pPr>
              <w:jc w:val="both"/>
              <w:rPr>
                <w:sz w:val="28"/>
                <w:szCs w:val="28"/>
              </w:rPr>
            </w:pPr>
            <w:r w:rsidRPr="0038603A">
              <w:rPr>
                <w:sz w:val="28"/>
                <w:szCs w:val="28"/>
              </w:rPr>
              <w:t>Регистрационный номер ______________________</w:t>
            </w:r>
          </w:p>
        </w:tc>
      </w:tr>
      <w:bookmarkEnd w:id="7"/>
      <w:bookmarkEnd w:id="8"/>
      <w:tr w:rsidR="00331824" w:rsidRPr="0038603A" w:rsidTr="007965FB">
        <w:trPr>
          <w:gridAfter w:val="1"/>
          <w:wAfter w:w="317" w:type="pct"/>
        </w:trPr>
        <w:tc>
          <w:tcPr>
            <w:tcW w:w="1686" w:type="pct"/>
            <w:vMerge w:val="restart"/>
            <w:shd w:val="clear" w:color="auto" w:fill="auto"/>
            <w:vAlign w:val="center"/>
          </w:tcPr>
          <w:p w:rsidR="00331824" w:rsidRPr="0038603A" w:rsidRDefault="00331824" w:rsidP="007965FB">
            <w:pPr>
              <w:jc w:val="both"/>
              <w:rPr>
                <w:sz w:val="28"/>
                <w:szCs w:val="28"/>
              </w:rPr>
            </w:pPr>
            <w:r w:rsidRPr="0038603A">
              <w:rPr>
                <w:sz w:val="28"/>
                <w:szCs w:val="28"/>
              </w:rPr>
              <w:t>Специалист</w:t>
            </w:r>
          </w:p>
        </w:tc>
        <w:tc>
          <w:tcPr>
            <w:tcW w:w="2185" w:type="pct"/>
            <w:gridSpan w:val="2"/>
            <w:tcBorders>
              <w:bottom w:val="single" w:sz="8" w:space="0" w:color="auto"/>
            </w:tcBorders>
            <w:shd w:val="clear" w:color="auto" w:fill="auto"/>
            <w:vAlign w:val="bottom"/>
          </w:tcPr>
          <w:p w:rsidR="00331824" w:rsidRPr="0038603A" w:rsidRDefault="00331824" w:rsidP="007965FB">
            <w:pPr>
              <w:ind w:firstLine="709"/>
              <w:jc w:val="both"/>
              <w:rPr>
                <w:sz w:val="28"/>
                <w:szCs w:val="28"/>
              </w:rPr>
            </w:pPr>
          </w:p>
        </w:tc>
        <w:tc>
          <w:tcPr>
            <w:tcW w:w="812" w:type="pct"/>
            <w:tcBorders>
              <w:bottom w:val="single" w:sz="8" w:space="0" w:color="auto"/>
            </w:tcBorders>
            <w:shd w:val="clear" w:color="auto" w:fill="auto"/>
          </w:tcPr>
          <w:p w:rsidR="00331824" w:rsidRPr="0038603A" w:rsidRDefault="00331824" w:rsidP="007965FB">
            <w:pPr>
              <w:ind w:firstLine="709"/>
              <w:jc w:val="both"/>
              <w:rPr>
                <w:sz w:val="28"/>
                <w:szCs w:val="28"/>
              </w:rPr>
            </w:pPr>
          </w:p>
        </w:tc>
      </w:tr>
      <w:tr w:rsidR="00331824" w:rsidRPr="0038603A" w:rsidTr="007965FB">
        <w:trPr>
          <w:gridAfter w:val="1"/>
          <w:wAfter w:w="317" w:type="pct"/>
        </w:trPr>
        <w:tc>
          <w:tcPr>
            <w:tcW w:w="1686" w:type="pct"/>
            <w:vMerge/>
            <w:shd w:val="clear" w:color="auto" w:fill="auto"/>
            <w:vAlign w:val="center"/>
          </w:tcPr>
          <w:p w:rsidR="00331824" w:rsidRPr="0038603A" w:rsidRDefault="00331824" w:rsidP="007965FB">
            <w:pPr>
              <w:ind w:firstLine="709"/>
              <w:jc w:val="both"/>
              <w:rPr>
                <w:sz w:val="28"/>
                <w:szCs w:val="28"/>
              </w:rPr>
            </w:pPr>
          </w:p>
        </w:tc>
        <w:tc>
          <w:tcPr>
            <w:tcW w:w="2998" w:type="pct"/>
            <w:gridSpan w:val="3"/>
            <w:shd w:val="clear" w:color="auto" w:fill="auto"/>
          </w:tcPr>
          <w:p w:rsidR="00331824" w:rsidRPr="0038603A" w:rsidRDefault="00331824" w:rsidP="007965FB">
            <w:pPr>
              <w:jc w:val="both"/>
              <w:rPr>
                <w:sz w:val="20"/>
                <w:szCs w:val="20"/>
                <w:lang w:val="en-US"/>
              </w:rPr>
            </w:pPr>
            <w:bookmarkStart w:id="9" w:name="OLE_LINK41"/>
            <w:bookmarkStart w:id="10" w:name="OLE_LINK42"/>
            <w:r w:rsidRPr="0038603A">
              <w:rPr>
                <w:iCs/>
                <w:sz w:val="20"/>
                <w:szCs w:val="20"/>
              </w:rPr>
              <w:t>(Фамилия, инициалы)                                                               (подпись)</w:t>
            </w:r>
            <w:bookmarkEnd w:id="9"/>
            <w:bookmarkEnd w:id="10"/>
          </w:p>
        </w:tc>
      </w:tr>
      <w:tr w:rsidR="00331824" w:rsidRPr="0038603A" w:rsidTr="007965FB">
        <w:trPr>
          <w:gridAfter w:val="1"/>
          <w:wAfter w:w="317" w:type="pct"/>
        </w:trPr>
        <w:tc>
          <w:tcPr>
            <w:tcW w:w="1686" w:type="pct"/>
            <w:vMerge w:val="restart"/>
            <w:shd w:val="clear" w:color="auto" w:fill="auto"/>
            <w:vAlign w:val="center"/>
          </w:tcPr>
          <w:p w:rsidR="00331824" w:rsidRPr="0038603A" w:rsidRDefault="00331824" w:rsidP="007965FB">
            <w:pPr>
              <w:jc w:val="both"/>
              <w:rPr>
                <w:sz w:val="28"/>
                <w:szCs w:val="28"/>
                <w:lang w:val="en-US"/>
              </w:rPr>
            </w:pPr>
            <w:r w:rsidRPr="0038603A">
              <w:rPr>
                <w:sz w:val="28"/>
                <w:szCs w:val="28"/>
              </w:rPr>
              <w:t>Заявитель:</w:t>
            </w:r>
          </w:p>
        </w:tc>
        <w:tc>
          <w:tcPr>
            <w:tcW w:w="2185" w:type="pct"/>
            <w:gridSpan w:val="2"/>
            <w:tcBorders>
              <w:bottom w:val="single" w:sz="8" w:space="0" w:color="auto"/>
            </w:tcBorders>
            <w:shd w:val="clear" w:color="auto" w:fill="auto"/>
            <w:vAlign w:val="bottom"/>
          </w:tcPr>
          <w:p w:rsidR="00331824" w:rsidRPr="0038603A" w:rsidRDefault="00331824" w:rsidP="007965FB">
            <w:pPr>
              <w:ind w:firstLine="709"/>
              <w:jc w:val="both"/>
              <w:rPr>
                <w:sz w:val="28"/>
                <w:szCs w:val="28"/>
                <w:lang w:val="en-US"/>
              </w:rPr>
            </w:pPr>
          </w:p>
        </w:tc>
        <w:tc>
          <w:tcPr>
            <w:tcW w:w="812" w:type="pct"/>
            <w:tcBorders>
              <w:bottom w:val="single" w:sz="8" w:space="0" w:color="auto"/>
            </w:tcBorders>
            <w:shd w:val="clear" w:color="auto" w:fill="auto"/>
          </w:tcPr>
          <w:p w:rsidR="00331824" w:rsidRPr="0038603A" w:rsidRDefault="00331824" w:rsidP="007965FB">
            <w:pPr>
              <w:ind w:firstLine="709"/>
              <w:jc w:val="both"/>
              <w:rPr>
                <w:b/>
                <w:bCs/>
                <w:sz w:val="28"/>
                <w:szCs w:val="28"/>
                <w:lang w:val="en-US"/>
              </w:rPr>
            </w:pPr>
          </w:p>
        </w:tc>
      </w:tr>
      <w:tr w:rsidR="00331824" w:rsidRPr="0038603A" w:rsidTr="007965FB">
        <w:trPr>
          <w:gridAfter w:val="1"/>
          <w:wAfter w:w="317" w:type="pct"/>
        </w:trPr>
        <w:tc>
          <w:tcPr>
            <w:tcW w:w="1686" w:type="pct"/>
            <w:vMerge/>
            <w:tcBorders>
              <w:top w:val="single" w:sz="8" w:space="0" w:color="auto"/>
            </w:tcBorders>
            <w:shd w:val="clear" w:color="auto" w:fill="auto"/>
          </w:tcPr>
          <w:p w:rsidR="00331824" w:rsidRPr="0038603A" w:rsidRDefault="00331824" w:rsidP="007965FB">
            <w:pPr>
              <w:ind w:firstLine="709"/>
              <w:jc w:val="both"/>
              <w:rPr>
                <w:sz w:val="28"/>
                <w:szCs w:val="28"/>
                <w:lang w:val="en-US"/>
              </w:rPr>
            </w:pPr>
          </w:p>
        </w:tc>
        <w:tc>
          <w:tcPr>
            <w:tcW w:w="2998" w:type="pct"/>
            <w:gridSpan w:val="3"/>
            <w:tcBorders>
              <w:top w:val="single" w:sz="8" w:space="0" w:color="auto"/>
            </w:tcBorders>
            <w:shd w:val="clear" w:color="auto" w:fill="auto"/>
          </w:tcPr>
          <w:p w:rsidR="00331824" w:rsidRPr="0038603A" w:rsidRDefault="00331824" w:rsidP="007965FB">
            <w:pPr>
              <w:jc w:val="both"/>
              <w:rPr>
                <w:sz w:val="20"/>
                <w:szCs w:val="20"/>
                <w:lang w:val="en-US"/>
              </w:rPr>
            </w:pPr>
            <w:r w:rsidRPr="0038603A">
              <w:rPr>
                <w:iCs/>
                <w:sz w:val="20"/>
                <w:szCs w:val="20"/>
              </w:rPr>
              <w:t>(Фамилия, инициалы)</w:t>
            </w:r>
            <w:r w:rsidRPr="0038603A">
              <w:rPr>
                <w:iCs/>
                <w:sz w:val="20"/>
                <w:szCs w:val="20"/>
                <w:lang w:val="en-US"/>
              </w:rPr>
              <w:t xml:space="preserve">                                                               </w:t>
            </w:r>
            <w:r w:rsidRPr="0038603A">
              <w:rPr>
                <w:iCs/>
                <w:sz w:val="20"/>
                <w:szCs w:val="20"/>
              </w:rPr>
              <w:t>(подпись)</w:t>
            </w:r>
          </w:p>
        </w:tc>
      </w:tr>
    </w:tbl>
    <w:p w:rsidR="00331824" w:rsidRPr="0038603A" w:rsidRDefault="00331824" w:rsidP="00331824">
      <w:pPr>
        <w:widowControl w:val="0"/>
        <w:tabs>
          <w:tab w:val="left" w:pos="567"/>
        </w:tabs>
        <w:ind w:left="5529" w:firstLine="709"/>
        <w:contextualSpacing/>
        <w:jc w:val="right"/>
        <w:rPr>
          <w:b/>
          <w:sz w:val="28"/>
          <w:szCs w:val="20"/>
        </w:rPr>
      </w:pPr>
    </w:p>
    <w:p w:rsidR="00331824" w:rsidRDefault="00331824" w:rsidP="00331824">
      <w:pPr>
        <w:autoSpaceDE w:val="0"/>
        <w:autoSpaceDN w:val="0"/>
        <w:adjustRightInd w:val="0"/>
        <w:ind w:left="5245"/>
        <w:jc w:val="both"/>
        <w:rPr>
          <w:rFonts w:eastAsia="Calibri"/>
          <w:sz w:val="28"/>
          <w:szCs w:val="28"/>
          <w:lang w:eastAsia="en-US"/>
        </w:rPr>
      </w:pPr>
    </w:p>
    <w:p w:rsidR="00331824" w:rsidRDefault="00331824" w:rsidP="00331824">
      <w:pPr>
        <w:autoSpaceDE w:val="0"/>
        <w:autoSpaceDN w:val="0"/>
        <w:adjustRightInd w:val="0"/>
        <w:ind w:left="5245"/>
        <w:jc w:val="both"/>
        <w:rPr>
          <w:rFonts w:eastAsia="Calibri"/>
          <w:sz w:val="28"/>
          <w:szCs w:val="28"/>
          <w:lang w:eastAsia="en-US"/>
        </w:rPr>
      </w:pPr>
    </w:p>
    <w:p w:rsidR="00331824" w:rsidRDefault="00331824" w:rsidP="00331824">
      <w:pPr>
        <w:autoSpaceDE w:val="0"/>
        <w:autoSpaceDN w:val="0"/>
        <w:adjustRightInd w:val="0"/>
        <w:ind w:left="5245"/>
        <w:jc w:val="both"/>
        <w:rPr>
          <w:rFonts w:eastAsia="Calibri"/>
          <w:sz w:val="28"/>
          <w:szCs w:val="28"/>
          <w:lang w:eastAsia="en-US"/>
        </w:rPr>
      </w:pPr>
    </w:p>
    <w:p w:rsidR="00A221FB" w:rsidRDefault="00A221FB" w:rsidP="00331824">
      <w:pPr>
        <w:autoSpaceDE w:val="0"/>
        <w:autoSpaceDN w:val="0"/>
        <w:adjustRightInd w:val="0"/>
        <w:ind w:firstLine="709"/>
        <w:jc w:val="right"/>
        <w:rPr>
          <w:b/>
          <w:sz w:val="28"/>
          <w:szCs w:val="20"/>
        </w:rPr>
      </w:pPr>
    </w:p>
    <w:p w:rsidR="001B0CBC" w:rsidRDefault="001B0CBC" w:rsidP="00331824">
      <w:pPr>
        <w:autoSpaceDE w:val="0"/>
        <w:autoSpaceDN w:val="0"/>
        <w:adjustRightInd w:val="0"/>
        <w:ind w:firstLine="709"/>
        <w:jc w:val="right"/>
        <w:rPr>
          <w:b/>
          <w:sz w:val="28"/>
          <w:szCs w:val="20"/>
        </w:rPr>
      </w:pPr>
    </w:p>
    <w:p w:rsidR="00331824" w:rsidRPr="001B0CBC" w:rsidRDefault="00331824" w:rsidP="00331824">
      <w:pPr>
        <w:autoSpaceDE w:val="0"/>
        <w:autoSpaceDN w:val="0"/>
        <w:adjustRightInd w:val="0"/>
        <w:ind w:firstLine="709"/>
        <w:jc w:val="right"/>
      </w:pPr>
      <w:r w:rsidRPr="001B0CBC">
        <w:t>Приложение №3</w:t>
      </w:r>
    </w:p>
    <w:p w:rsidR="00331824" w:rsidRPr="001B0CBC" w:rsidRDefault="00331824" w:rsidP="00331824">
      <w:pPr>
        <w:widowControl w:val="0"/>
        <w:tabs>
          <w:tab w:val="left" w:pos="567"/>
        </w:tabs>
        <w:ind w:left="4536"/>
        <w:contextualSpacing/>
        <w:jc w:val="right"/>
      </w:pPr>
      <w:r w:rsidRPr="001B0CBC">
        <w:t>к Административному регламенту</w:t>
      </w:r>
    </w:p>
    <w:p w:rsidR="00331824" w:rsidRPr="001B0CBC" w:rsidRDefault="00331824" w:rsidP="00331824">
      <w:pPr>
        <w:widowControl w:val="0"/>
        <w:tabs>
          <w:tab w:val="left" w:pos="567"/>
        </w:tabs>
        <w:ind w:left="567"/>
        <w:contextualSpacing/>
        <w:jc w:val="right"/>
      </w:pPr>
      <w:r w:rsidRPr="001B0CBC">
        <w:t>«Принятие граждан на учет в качестве</w:t>
      </w:r>
    </w:p>
    <w:p w:rsidR="00331824" w:rsidRPr="001B0CBC" w:rsidRDefault="00331824" w:rsidP="00331824">
      <w:pPr>
        <w:widowControl w:val="0"/>
        <w:tabs>
          <w:tab w:val="left" w:pos="567"/>
        </w:tabs>
        <w:ind w:firstLine="4536"/>
        <w:contextualSpacing/>
        <w:jc w:val="right"/>
      </w:pPr>
      <w:proofErr w:type="gramStart"/>
      <w:r w:rsidRPr="001B0CBC">
        <w:t>нуждающихся в жилых помещениях»</w:t>
      </w:r>
      <w:proofErr w:type="gramEnd"/>
    </w:p>
    <w:p w:rsidR="00331824" w:rsidRPr="00B863CE" w:rsidRDefault="00331824" w:rsidP="00331824">
      <w:pPr>
        <w:jc w:val="center"/>
        <w:rPr>
          <w:rFonts w:eastAsia="Calibri"/>
          <w:b/>
          <w:lang w:eastAsia="en-US"/>
        </w:rPr>
      </w:pPr>
    </w:p>
    <w:p w:rsidR="00331824" w:rsidRPr="00B863CE" w:rsidRDefault="00331824" w:rsidP="00331824">
      <w:pPr>
        <w:jc w:val="center"/>
        <w:rPr>
          <w:rFonts w:eastAsia="Calibri"/>
          <w:b/>
          <w:lang w:eastAsia="en-US"/>
        </w:rPr>
      </w:pPr>
      <w:r w:rsidRPr="00B863CE">
        <w:rPr>
          <w:rFonts w:eastAsia="Calibri"/>
          <w:b/>
          <w:lang w:eastAsia="en-US"/>
        </w:rPr>
        <w:t>ФОРМА</w:t>
      </w:r>
      <w:r w:rsidRPr="00B863CE">
        <w:rPr>
          <w:rFonts w:eastAsia="Calibri"/>
          <w:b/>
          <w:lang w:eastAsia="en-US"/>
        </w:rPr>
        <w:br/>
        <w:t>согласия на обработку персональных данных</w:t>
      </w:r>
    </w:p>
    <w:p w:rsidR="00331824" w:rsidRPr="00B863CE" w:rsidRDefault="00331824" w:rsidP="00331824">
      <w:pPr>
        <w:jc w:val="center"/>
        <w:rPr>
          <w:rFonts w:eastAsia="Calibri"/>
          <w:lang w:eastAsia="en-US"/>
        </w:rPr>
      </w:pPr>
    </w:p>
    <w:p w:rsidR="00331824" w:rsidRPr="00B863CE" w:rsidRDefault="00331824" w:rsidP="00331824">
      <w:pPr>
        <w:jc w:val="center"/>
        <w:rPr>
          <w:rFonts w:eastAsia="Calibri"/>
          <w:b/>
          <w:lang w:eastAsia="en-US"/>
        </w:rPr>
      </w:pPr>
    </w:p>
    <w:p w:rsidR="00331824" w:rsidRPr="00B863CE" w:rsidRDefault="00331824" w:rsidP="00331824">
      <w:pPr>
        <w:ind w:left="4536"/>
        <w:rPr>
          <w:rFonts w:eastAsia="Calibri"/>
          <w:sz w:val="18"/>
          <w:szCs w:val="18"/>
          <w:lang w:eastAsia="en-US"/>
        </w:rPr>
      </w:pPr>
      <w:r w:rsidRPr="00B863CE">
        <w:rPr>
          <w:rFonts w:eastAsia="Calibri"/>
          <w:sz w:val="18"/>
          <w:szCs w:val="18"/>
          <w:lang w:eastAsia="en-US"/>
        </w:rPr>
        <w:t xml:space="preserve">Главе Администрации (Руководителю Уполномоченного органа)  </w:t>
      </w:r>
    </w:p>
    <w:p w:rsidR="00331824" w:rsidRPr="00B863CE" w:rsidRDefault="00331824" w:rsidP="00331824">
      <w:pPr>
        <w:ind w:left="4536"/>
        <w:rPr>
          <w:rFonts w:eastAsia="Calibri"/>
          <w:sz w:val="20"/>
          <w:szCs w:val="28"/>
          <w:lang w:eastAsia="en-US"/>
        </w:rPr>
      </w:pPr>
      <w:r w:rsidRPr="00B863CE">
        <w:rPr>
          <w:rFonts w:eastAsia="Calibri"/>
          <w:sz w:val="18"/>
          <w:szCs w:val="18"/>
          <w:lang w:eastAsia="en-US"/>
        </w:rPr>
        <w:t>____</w:t>
      </w:r>
      <w:r w:rsidRPr="00B863CE">
        <w:rPr>
          <w:rFonts w:eastAsia="Calibri"/>
          <w:sz w:val="20"/>
          <w:szCs w:val="28"/>
          <w:lang w:eastAsia="en-US"/>
        </w:rPr>
        <w:t>__________________________________________</w:t>
      </w:r>
    </w:p>
    <w:p w:rsidR="00331824" w:rsidRPr="00B863CE" w:rsidRDefault="00331824" w:rsidP="00331824">
      <w:pPr>
        <w:ind w:left="4536"/>
        <w:rPr>
          <w:rFonts w:eastAsia="Calibri"/>
          <w:sz w:val="15"/>
          <w:szCs w:val="15"/>
          <w:lang w:eastAsia="en-US"/>
        </w:rPr>
      </w:pPr>
      <w:r w:rsidRPr="00B863CE">
        <w:rPr>
          <w:rFonts w:eastAsia="Calibri"/>
          <w:sz w:val="20"/>
          <w:szCs w:val="28"/>
          <w:lang w:eastAsia="en-US"/>
        </w:rPr>
        <w:tab/>
      </w:r>
      <w:r w:rsidRPr="00B863CE">
        <w:rPr>
          <w:rFonts w:eastAsia="Calibri"/>
          <w:sz w:val="20"/>
          <w:szCs w:val="28"/>
          <w:lang w:eastAsia="en-US"/>
        </w:rPr>
        <w:tab/>
      </w:r>
      <w:r w:rsidRPr="00B863CE">
        <w:rPr>
          <w:rFonts w:eastAsia="Calibri"/>
          <w:sz w:val="15"/>
          <w:szCs w:val="15"/>
          <w:lang w:eastAsia="en-US"/>
        </w:rPr>
        <w:t>(указывается полное наименование должности и ФИО)</w:t>
      </w:r>
    </w:p>
    <w:p w:rsidR="00331824" w:rsidRPr="00B863CE" w:rsidRDefault="00331824" w:rsidP="00331824">
      <w:pPr>
        <w:ind w:left="4536"/>
        <w:rPr>
          <w:rFonts w:eastAsia="Calibri"/>
          <w:sz w:val="20"/>
          <w:szCs w:val="28"/>
          <w:lang w:eastAsia="en-US"/>
        </w:rPr>
      </w:pPr>
      <w:r w:rsidRPr="00B863CE">
        <w:rPr>
          <w:rFonts w:eastAsia="Calibri"/>
          <w:sz w:val="18"/>
          <w:szCs w:val="18"/>
          <w:lang w:eastAsia="en-US"/>
        </w:rPr>
        <w:t>от ____________________________________________________</w:t>
      </w:r>
      <w:r w:rsidRPr="00B863CE">
        <w:rPr>
          <w:rFonts w:eastAsia="Calibri"/>
          <w:sz w:val="20"/>
          <w:szCs w:val="28"/>
          <w:lang w:eastAsia="en-US"/>
        </w:rPr>
        <w:t>________________________________________________</w:t>
      </w:r>
    </w:p>
    <w:p w:rsidR="00331824" w:rsidRPr="00B863CE" w:rsidRDefault="00331824" w:rsidP="00331824">
      <w:pPr>
        <w:ind w:left="4536"/>
        <w:rPr>
          <w:rFonts w:eastAsia="Calibri"/>
          <w:sz w:val="15"/>
          <w:szCs w:val="15"/>
          <w:lang w:eastAsia="en-US"/>
        </w:rPr>
      </w:pPr>
      <w:r w:rsidRPr="00B863CE">
        <w:rPr>
          <w:rFonts w:eastAsia="Calibri"/>
          <w:sz w:val="15"/>
          <w:szCs w:val="15"/>
          <w:lang w:eastAsia="en-US"/>
        </w:rPr>
        <w:t xml:space="preserve">                                                  (фамилия, имя, отчество)</w:t>
      </w:r>
    </w:p>
    <w:p w:rsidR="00331824" w:rsidRPr="00B863CE" w:rsidRDefault="00331824" w:rsidP="00331824">
      <w:pPr>
        <w:ind w:left="4536"/>
        <w:rPr>
          <w:rFonts w:eastAsia="Calibri"/>
          <w:sz w:val="16"/>
          <w:szCs w:val="16"/>
          <w:lang w:eastAsia="en-US"/>
        </w:rPr>
      </w:pPr>
      <w:r w:rsidRPr="00B863CE">
        <w:rPr>
          <w:rFonts w:eastAsia="Calibri"/>
          <w:sz w:val="16"/>
          <w:szCs w:val="16"/>
          <w:lang w:eastAsia="en-US"/>
        </w:rPr>
        <w:t>____________________________________________________________</w:t>
      </w:r>
    </w:p>
    <w:p w:rsidR="00331824" w:rsidRPr="00B863CE" w:rsidRDefault="00331824" w:rsidP="00331824">
      <w:pPr>
        <w:ind w:left="4536"/>
        <w:rPr>
          <w:rFonts w:eastAsia="Calibri"/>
          <w:sz w:val="18"/>
          <w:szCs w:val="18"/>
          <w:lang w:eastAsia="en-US"/>
        </w:rPr>
      </w:pPr>
      <w:r w:rsidRPr="00B863CE">
        <w:rPr>
          <w:rFonts w:eastAsia="Calibri"/>
          <w:sz w:val="18"/>
          <w:szCs w:val="18"/>
          <w:lang w:eastAsia="en-US"/>
        </w:rPr>
        <w:t>проживающег</w:t>
      </w:r>
      <w:proofErr w:type="gramStart"/>
      <w:r w:rsidRPr="00B863CE">
        <w:rPr>
          <w:rFonts w:eastAsia="Calibri"/>
          <w:sz w:val="18"/>
          <w:szCs w:val="18"/>
          <w:lang w:eastAsia="en-US"/>
        </w:rPr>
        <w:t>о(</w:t>
      </w:r>
      <w:proofErr w:type="gramEnd"/>
      <w:r w:rsidRPr="00B863CE">
        <w:rPr>
          <w:rFonts w:eastAsia="Calibri"/>
          <w:sz w:val="18"/>
          <w:szCs w:val="18"/>
          <w:lang w:eastAsia="en-US"/>
        </w:rPr>
        <w:t>ей) по адресу: __________________________</w:t>
      </w:r>
    </w:p>
    <w:p w:rsidR="00331824" w:rsidRPr="00B863CE" w:rsidRDefault="00331824" w:rsidP="00331824">
      <w:pPr>
        <w:ind w:left="4536"/>
        <w:rPr>
          <w:rFonts w:eastAsia="Calibri"/>
          <w:sz w:val="18"/>
          <w:szCs w:val="18"/>
          <w:lang w:eastAsia="en-US"/>
        </w:rPr>
      </w:pPr>
      <w:r w:rsidRPr="00B863CE">
        <w:rPr>
          <w:rFonts w:eastAsia="Calibri"/>
          <w:sz w:val="18"/>
          <w:szCs w:val="18"/>
          <w:lang w:eastAsia="en-US"/>
        </w:rPr>
        <w:t xml:space="preserve">_______________________________________________________________________________________________________________________________________________________________, </w:t>
      </w:r>
    </w:p>
    <w:p w:rsidR="00331824" w:rsidRPr="00B863CE" w:rsidRDefault="00331824" w:rsidP="00331824">
      <w:pPr>
        <w:tabs>
          <w:tab w:val="left" w:pos="8844"/>
        </w:tabs>
        <w:ind w:left="4536"/>
        <w:rPr>
          <w:rFonts w:eastAsia="Calibri"/>
          <w:sz w:val="20"/>
          <w:szCs w:val="28"/>
          <w:lang w:eastAsia="en-US"/>
        </w:rPr>
      </w:pPr>
      <w:r w:rsidRPr="00B863CE">
        <w:rPr>
          <w:rFonts w:eastAsia="Calibri"/>
          <w:sz w:val="18"/>
          <w:szCs w:val="18"/>
          <w:lang w:eastAsia="en-US"/>
        </w:rPr>
        <w:t>контактный телефон</w:t>
      </w:r>
      <w:r w:rsidRPr="00B863CE">
        <w:rPr>
          <w:rFonts w:eastAsia="Calibri"/>
          <w:sz w:val="20"/>
          <w:szCs w:val="28"/>
          <w:lang w:eastAsia="en-US"/>
        </w:rPr>
        <w:t xml:space="preserve"> _______________________________________________</w:t>
      </w:r>
    </w:p>
    <w:p w:rsidR="00331824" w:rsidRPr="00B863CE" w:rsidRDefault="00331824" w:rsidP="00331824">
      <w:pPr>
        <w:jc w:val="center"/>
        <w:rPr>
          <w:rFonts w:eastAsia="Calibri"/>
          <w:b/>
          <w:sz w:val="20"/>
          <w:szCs w:val="28"/>
          <w:lang w:eastAsia="en-US"/>
        </w:rPr>
      </w:pPr>
    </w:p>
    <w:p w:rsidR="00331824" w:rsidRPr="00B863CE" w:rsidRDefault="00331824" w:rsidP="00331824">
      <w:pPr>
        <w:jc w:val="center"/>
        <w:rPr>
          <w:rFonts w:eastAsia="Calibri"/>
          <w:b/>
          <w:sz w:val="18"/>
          <w:szCs w:val="18"/>
          <w:lang w:eastAsia="en-US"/>
        </w:rPr>
      </w:pPr>
    </w:p>
    <w:p w:rsidR="00331824" w:rsidRPr="00B863CE" w:rsidRDefault="00331824" w:rsidP="00331824">
      <w:pPr>
        <w:jc w:val="center"/>
        <w:rPr>
          <w:rFonts w:eastAsia="Calibri"/>
          <w:sz w:val="18"/>
          <w:szCs w:val="18"/>
          <w:lang w:eastAsia="en-US"/>
        </w:rPr>
      </w:pPr>
      <w:r w:rsidRPr="00B863CE">
        <w:rPr>
          <w:rFonts w:eastAsia="Calibri"/>
          <w:sz w:val="18"/>
          <w:szCs w:val="18"/>
          <w:lang w:eastAsia="en-US"/>
        </w:rPr>
        <w:t>ЗАЯВЛЕНИЕ</w:t>
      </w:r>
    </w:p>
    <w:p w:rsidR="00331824" w:rsidRPr="00B863CE" w:rsidRDefault="00331824" w:rsidP="00331824">
      <w:pPr>
        <w:jc w:val="center"/>
        <w:rPr>
          <w:rFonts w:eastAsia="Calibri"/>
          <w:sz w:val="18"/>
          <w:szCs w:val="18"/>
          <w:lang w:eastAsia="en-US"/>
        </w:rPr>
      </w:pPr>
      <w:r w:rsidRPr="00B863CE">
        <w:rPr>
          <w:rFonts w:eastAsia="Calibri"/>
          <w:sz w:val="18"/>
          <w:szCs w:val="18"/>
          <w:lang w:eastAsia="en-US"/>
        </w:rPr>
        <w:t>о согласии на обработку персональных данных</w:t>
      </w:r>
    </w:p>
    <w:p w:rsidR="00331824" w:rsidRPr="00B863CE" w:rsidRDefault="00331824" w:rsidP="00331824">
      <w:pPr>
        <w:jc w:val="center"/>
        <w:rPr>
          <w:rFonts w:eastAsia="Calibri"/>
          <w:sz w:val="18"/>
          <w:szCs w:val="18"/>
          <w:lang w:eastAsia="en-US"/>
        </w:rPr>
      </w:pPr>
      <w:r w:rsidRPr="00B863CE">
        <w:rPr>
          <w:rFonts w:eastAsia="Calibri"/>
          <w:sz w:val="18"/>
          <w:szCs w:val="18"/>
          <w:lang w:eastAsia="en-US"/>
        </w:rPr>
        <w:t>лиц, не являющихся заявителями</w:t>
      </w:r>
    </w:p>
    <w:p w:rsidR="00331824" w:rsidRPr="00B863CE" w:rsidRDefault="00331824" w:rsidP="00331824">
      <w:pPr>
        <w:jc w:val="center"/>
        <w:rPr>
          <w:rFonts w:eastAsia="Calibri"/>
          <w:b/>
          <w:sz w:val="20"/>
          <w:szCs w:val="28"/>
          <w:lang w:eastAsia="en-US"/>
        </w:rPr>
      </w:pPr>
    </w:p>
    <w:p w:rsidR="00331824" w:rsidRPr="00B863CE" w:rsidRDefault="00331824" w:rsidP="00331824">
      <w:pPr>
        <w:ind w:firstLine="708"/>
        <w:jc w:val="both"/>
        <w:rPr>
          <w:rFonts w:eastAsia="Calibri"/>
          <w:noProof/>
          <w:sz w:val="18"/>
          <w:szCs w:val="18"/>
        </w:rPr>
      </w:pPr>
      <w:r w:rsidRPr="00B863CE">
        <w:rPr>
          <w:rFonts w:eastAsia="Calibri"/>
          <w:noProof/>
          <w:sz w:val="18"/>
          <w:szCs w:val="18"/>
        </w:rPr>
        <w:t>Я, _______________________________________________________________________________________________________</w:t>
      </w:r>
    </w:p>
    <w:p w:rsidR="00331824" w:rsidRPr="00B863CE" w:rsidRDefault="00331824" w:rsidP="00331824">
      <w:pPr>
        <w:ind w:firstLine="708"/>
        <w:jc w:val="center"/>
        <w:rPr>
          <w:rFonts w:eastAsia="Calibri"/>
          <w:noProof/>
          <w:sz w:val="15"/>
          <w:szCs w:val="15"/>
        </w:rPr>
      </w:pPr>
      <w:r w:rsidRPr="00B863CE">
        <w:rPr>
          <w:rFonts w:eastAsia="Calibri"/>
          <w:noProof/>
          <w:sz w:val="15"/>
          <w:szCs w:val="15"/>
        </w:rPr>
        <w:t>(Ф.И.О. полностью)</w:t>
      </w:r>
    </w:p>
    <w:p w:rsidR="00331824" w:rsidRPr="00B863CE" w:rsidRDefault="00331824" w:rsidP="00331824">
      <w:pPr>
        <w:ind w:firstLine="708"/>
        <w:jc w:val="both"/>
        <w:rPr>
          <w:rFonts w:eastAsia="Calibri"/>
          <w:noProof/>
          <w:sz w:val="15"/>
          <w:szCs w:val="15"/>
        </w:rPr>
      </w:pPr>
    </w:p>
    <w:p w:rsidR="00331824" w:rsidRPr="00B863CE" w:rsidRDefault="00331824" w:rsidP="00331824">
      <w:pPr>
        <w:jc w:val="both"/>
        <w:rPr>
          <w:rFonts w:eastAsia="Calibri"/>
          <w:noProof/>
          <w:sz w:val="18"/>
          <w:szCs w:val="18"/>
        </w:rPr>
      </w:pPr>
      <w:r w:rsidRPr="00B863CE">
        <w:rPr>
          <w:rFonts w:eastAsia="Calibri"/>
          <w:noProof/>
          <w:sz w:val="18"/>
          <w:szCs w:val="18"/>
        </w:rPr>
        <w:t xml:space="preserve">паспорт: серия ___________   номер   _________________________     дата выдачи: «________»______________________20______г.  </w:t>
      </w:r>
    </w:p>
    <w:p w:rsidR="00331824" w:rsidRPr="00B863CE" w:rsidRDefault="00331824" w:rsidP="00331824">
      <w:pPr>
        <w:ind w:firstLine="708"/>
        <w:jc w:val="both"/>
        <w:rPr>
          <w:rFonts w:eastAsia="Calibri"/>
          <w:noProof/>
          <w:sz w:val="18"/>
          <w:szCs w:val="18"/>
        </w:rPr>
      </w:pPr>
    </w:p>
    <w:p w:rsidR="00331824" w:rsidRPr="00B863CE" w:rsidRDefault="00331824" w:rsidP="00331824">
      <w:pPr>
        <w:rPr>
          <w:rFonts w:eastAsia="Calibri"/>
          <w:noProof/>
          <w:sz w:val="20"/>
          <w:szCs w:val="20"/>
        </w:rPr>
      </w:pPr>
      <w:r w:rsidRPr="00B863CE">
        <w:rPr>
          <w:rFonts w:eastAsia="Calibri"/>
          <w:noProof/>
          <w:sz w:val="18"/>
          <w:szCs w:val="18"/>
        </w:rPr>
        <w:t>кем  выдан_</w:t>
      </w:r>
      <w:r w:rsidRPr="00B863CE">
        <w:rPr>
          <w:rFonts w:eastAsia="Calibri"/>
          <w:noProof/>
          <w:sz w:val="20"/>
          <w:szCs w:val="20"/>
        </w:rPr>
        <w:t>____________________________________________________________________________________</w:t>
      </w:r>
    </w:p>
    <w:p w:rsidR="00331824" w:rsidRPr="00B863CE" w:rsidRDefault="00331824" w:rsidP="00331824">
      <w:pPr>
        <w:jc w:val="both"/>
        <w:rPr>
          <w:rFonts w:eastAsia="Calibri"/>
          <w:sz w:val="15"/>
          <w:szCs w:val="15"/>
          <w:lang w:eastAsia="en-US"/>
        </w:rPr>
      </w:pPr>
      <w:r w:rsidRPr="00B863CE">
        <w:rPr>
          <w:rFonts w:eastAsia="Calibri"/>
          <w:lang w:eastAsia="en-US"/>
        </w:rPr>
        <w:t>_____________________________________________________________________________</w:t>
      </w: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r>
      <w:r w:rsidRPr="00B863CE">
        <w:rPr>
          <w:rFonts w:eastAsia="Calibri"/>
          <w:sz w:val="15"/>
          <w:szCs w:val="15"/>
          <w:lang w:eastAsia="en-US"/>
        </w:rPr>
        <w:t xml:space="preserve">               (реквизиты доверенности, документа, подтверждающего полномочия законного представителя)</w:t>
      </w:r>
    </w:p>
    <w:p w:rsidR="00331824" w:rsidRPr="00B863CE" w:rsidRDefault="00331824" w:rsidP="00331824">
      <w:pPr>
        <w:jc w:val="both"/>
        <w:rPr>
          <w:rFonts w:eastAsia="Calibri"/>
          <w:sz w:val="18"/>
          <w:szCs w:val="18"/>
          <w:lang w:eastAsia="en-US"/>
        </w:rPr>
      </w:pPr>
      <w:r w:rsidRPr="00B863CE">
        <w:rPr>
          <w:rFonts w:eastAsia="Calibri"/>
          <w:sz w:val="18"/>
          <w:szCs w:val="18"/>
          <w:lang w:eastAsia="en-US"/>
        </w:rPr>
        <w:t>член семьи заявителя *  ____________________________________________________________________________________________</w:t>
      </w:r>
    </w:p>
    <w:p w:rsidR="00331824" w:rsidRPr="00B863CE" w:rsidRDefault="00331824" w:rsidP="00331824">
      <w:pPr>
        <w:jc w:val="both"/>
        <w:rPr>
          <w:rFonts w:eastAsia="Calibri"/>
          <w:sz w:val="20"/>
          <w:szCs w:val="28"/>
          <w:lang w:eastAsia="en-US"/>
        </w:rPr>
      </w:pPr>
      <w:r w:rsidRPr="00B863CE">
        <w:rPr>
          <w:rFonts w:eastAsia="Calibri"/>
          <w:sz w:val="18"/>
          <w:szCs w:val="18"/>
          <w:lang w:eastAsia="en-US"/>
        </w:rPr>
        <w:t>_________________________________________________________________________________________________________________</w:t>
      </w:r>
    </w:p>
    <w:p w:rsidR="00331824" w:rsidRPr="00B863CE" w:rsidRDefault="00331824" w:rsidP="00331824">
      <w:pPr>
        <w:ind w:firstLine="708"/>
        <w:jc w:val="center"/>
        <w:rPr>
          <w:rFonts w:eastAsia="Calibri"/>
          <w:sz w:val="15"/>
          <w:szCs w:val="15"/>
          <w:lang w:eastAsia="en-US"/>
        </w:rPr>
      </w:pPr>
      <w:r w:rsidRPr="00B863CE">
        <w:rPr>
          <w:rFonts w:eastAsia="Calibri"/>
          <w:sz w:val="15"/>
          <w:szCs w:val="15"/>
          <w:lang w:eastAsia="en-US"/>
        </w:rPr>
        <w:t>(Ф.И.О. заявителя на получение муниципальной услуги)</w:t>
      </w:r>
    </w:p>
    <w:p w:rsidR="00331824" w:rsidRPr="00B863CE" w:rsidRDefault="00331824" w:rsidP="00331824">
      <w:pPr>
        <w:ind w:firstLine="708"/>
        <w:jc w:val="both"/>
        <w:rPr>
          <w:rFonts w:eastAsia="Calibri"/>
          <w:sz w:val="15"/>
          <w:szCs w:val="15"/>
          <w:lang w:eastAsia="en-US"/>
        </w:rPr>
      </w:pPr>
      <w:r w:rsidRPr="00B863CE">
        <w:rPr>
          <w:rFonts w:eastAsia="Calibri"/>
          <w:sz w:val="15"/>
          <w:szCs w:val="15"/>
          <w:lang w:eastAsia="en-US"/>
        </w:rPr>
        <w:t xml:space="preserve">                   </w:t>
      </w:r>
    </w:p>
    <w:p w:rsidR="00331824" w:rsidRPr="00B863CE" w:rsidRDefault="00331824" w:rsidP="00331824">
      <w:pPr>
        <w:jc w:val="both"/>
        <w:rPr>
          <w:rFonts w:eastAsia="Calibri"/>
          <w:sz w:val="18"/>
          <w:szCs w:val="18"/>
          <w:lang w:eastAsia="en-US"/>
        </w:rPr>
      </w:pPr>
      <w:proofErr w:type="gramStart"/>
      <w:r w:rsidRPr="00B863CE">
        <w:rPr>
          <w:rFonts w:eastAsia="Calibri"/>
          <w:sz w:val="18"/>
          <w:szCs w:val="18"/>
          <w:lang w:eastAsia="en-US"/>
        </w:rPr>
        <w:t>согласен</w:t>
      </w:r>
      <w:proofErr w:type="gramEnd"/>
      <w:r w:rsidRPr="00B863CE">
        <w:rPr>
          <w:rFonts w:eastAsia="Calibri"/>
          <w:sz w:val="18"/>
          <w:szCs w:val="18"/>
          <w:lang w:eastAsia="en-US"/>
        </w:rPr>
        <w:t xml:space="preserve"> (на)    на   обработку моих персональных  данных и персональных данных моих несовершеннолетних детей</w:t>
      </w:r>
    </w:p>
    <w:p w:rsidR="00331824" w:rsidRPr="00B863CE" w:rsidRDefault="00331824" w:rsidP="00331824">
      <w:pPr>
        <w:jc w:val="both"/>
        <w:rPr>
          <w:rFonts w:eastAsia="Calibri"/>
          <w:sz w:val="18"/>
          <w:szCs w:val="18"/>
          <w:lang w:eastAsia="en-US"/>
        </w:rPr>
      </w:pPr>
      <w:r w:rsidRPr="00B863CE">
        <w:rPr>
          <w:rFonts w:eastAsia="Calibri"/>
          <w:sz w:val="18"/>
          <w:szCs w:val="18"/>
          <w:lang w:eastAsia="en-US"/>
        </w:rPr>
        <w:t>(опекаемых, подопечных)___________________________________________________________________________________________</w:t>
      </w:r>
    </w:p>
    <w:p w:rsidR="00331824" w:rsidRPr="00B863CE" w:rsidRDefault="00331824" w:rsidP="00331824">
      <w:pPr>
        <w:tabs>
          <w:tab w:val="left" w:pos="4489"/>
        </w:tabs>
        <w:jc w:val="center"/>
        <w:rPr>
          <w:rFonts w:eastAsia="Calibri"/>
          <w:sz w:val="15"/>
          <w:szCs w:val="15"/>
          <w:lang w:eastAsia="en-US"/>
        </w:rPr>
      </w:pPr>
      <w:r w:rsidRPr="00B863CE">
        <w:rPr>
          <w:rFonts w:eastAsia="Calibri"/>
          <w:sz w:val="15"/>
          <w:szCs w:val="15"/>
          <w:lang w:eastAsia="en-US"/>
        </w:rPr>
        <w:t>(фамилия, имя, отчество)</w:t>
      </w:r>
    </w:p>
    <w:p w:rsidR="00331824" w:rsidRPr="00B863CE" w:rsidRDefault="00331824" w:rsidP="00331824">
      <w:pPr>
        <w:tabs>
          <w:tab w:val="left" w:pos="4489"/>
        </w:tabs>
        <w:jc w:val="center"/>
        <w:rPr>
          <w:rFonts w:eastAsia="Calibri"/>
          <w:sz w:val="15"/>
          <w:szCs w:val="15"/>
          <w:lang w:eastAsia="en-US"/>
        </w:rPr>
      </w:pPr>
    </w:p>
    <w:p w:rsidR="00331824" w:rsidRPr="00B863CE" w:rsidRDefault="00331824" w:rsidP="00331824">
      <w:pPr>
        <w:jc w:val="both"/>
        <w:rPr>
          <w:rFonts w:eastAsia="Calibri"/>
          <w:sz w:val="18"/>
          <w:szCs w:val="18"/>
          <w:lang w:eastAsia="en-US"/>
        </w:rPr>
      </w:pPr>
      <w:r w:rsidRPr="00B863CE">
        <w:rPr>
          <w:rFonts w:eastAsia="Calibri"/>
          <w:sz w:val="18"/>
          <w:szCs w:val="18"/>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331824" w:rsidRPr="00B863CE" w:rsidRDefault="00331824" w:rsidP="002E5DAC">
      <w:pPr>
        <w:numPr>
          <w:ilvl w:val="0"/>
          <w:numId w:val="4"/>
        </w:numPr>
        <w:tabs>
          <w:tab w:val="num" w:pos="1637"/>
        </w:tabs>
        <w:spacing w:after="200" w:line="276" w:lineRule="auto"/>
        <w:ind w:left="0" w:firstLine="708"/>
        <w:jc w:val="both"/>
        <w:rPr>
          <w:rFonts w:eastAsia="Calibri"/>
          <w:sz w:val="18"/>
          <w:szCs w:val="18"/>
          <w:lang w:eastAsia="en-US"/>
        </w:rPr>
      </w:pPr>
      <w:r w:rsidRPr="00B863CE">
        <w:rPr>
          <w:rFonts w:eastAsia="Calibri"/>
          <w:sz w:val="18"/>
          <w:szCs w:val="18"/>
          <w:lang w:eastAsia="en-US"/>
        </w:rPr>
        <w:t>фамилия, имя, отчество;</w:t>
      </w:r>
    </w:p>
    <w:p w:rsidR="00331824" w:rsidRPr="00B863CE" w:rsidRDefault="00331824" w:rsidP="002E5DAC">
      <w:pPr>
        <w:numPr>
          <w:ilvl w:val="0"/>
          <w:numId w:val="4"/>
        </w:numPr>
        <w:tabs>
          <w:tab w:val="num" w:pos="1637"/>
        </w:tabs>
        <w:spacing w:after="200" w:line="276" w:lineRule="auto"/>
        <w:ind w:left="0" w:firstLine="708"/>
        <w:jc w:val="both"/>
        <w:rPr>
          <w:rFonts w:eastAsia="Calibri"/>
          <w:sz w:val="18"/>
          <w:szCs w:val="18"/>
          <w:lang w:eastAsia="en-US"/>
        </w:rPr>
      </w:pPr>
      <w:r w:rsidRPr="00B863CE">
        <w:rPr>
          <w:rFonts w:eastAsia="Calibri"/>
          <w:sz w:val="18"/>
          <w:szCs w:val="18"/>
          <w:lang w:eastAsia="en-US"/>
        </w:rPr>
        <w:t>дата рождения;</w:t>
      </w:r>
    </w:p>
    <w:p w:rsidR="00331824" w:rsidRPr="00B863CE" w:rsidRDefault="00331824" w:rsidP="002E5DAC">
      <w:pPr>
        <w:numPr>
          <w:ilvl w:val="0"/>
          <w:numId w:val="4"/>
        </w:numPr>
        <w:tabs>
          <w:tab w:val="num" w:pos="1637"/>
        </w:tabs>
        <w:spacing w:after="200" w:line="276" w:lineRule="auto"/>
        <w:ind w:left="0" w:firstLine="708"/>
        <w:jc w:val="both"/>
        <w:rPr>
          <w:rFonts w:eastAsia="Calibri"/>
          <w:sz w:val="18"/>
          <w:szCs w:val="18"/>
          <w:lang w:eastAsia="en-US"/>
        </w:rPr>
      </w:pPr>
      <w:r w:rsidRPr="00B863CE">
        <w:rPr>
          <w:rFonts w:eastAsia="Calibri"/>
          <w:sz w:val="18"/>
          <w:szCs w:val="18"/>
          <w:lang w:eastAsia="en-US"/>
        </w:rPr>
        <w:t>адрес места жительства;</w:t>
      </w:r>
    </w:p>
    <w:p w:rsidR="00331824" w:rsidRPr="00B863CE" w:rsidRDefault="00331824" w:rsidP="002E5DAC">
      <w:pPr>
        <w:numPr>
          <w:ilvl w:val="0"/>
          <w:numId w:val="4"/>
        </w:numPr>
        <w:tabs>
          <w:tab w:val="num" w:pos="1637"/>
        </w:tabs>
        <w:spacing w:after="200" w:line="276" w:lineRule="auto"/>
        <w:ind w:left="0" w:firstLine="708"/>
        <w:jc w:val="both"/>
        <w:rPr>
          <w:rFonts w:eastAsia="Calibri"/>
          <w:sz w:val="18"/>
          <w:szCs w:val="18"/>
          <w:lang w:eastAsia="en-US"/>
        </w:rPr>
      </w:pPr>
      <w:r w:rsidRPr="00B863CE">
        <w:rPr>
          <w:rFonts w:eastAsia="Calibri"/>
          <w:sz w:val="18"/>
          <w:szCs w:val="18"/>
          <w:lang w:eastAsia="en-US"/>
        </w:rPr>
        <w:t>серия, номер и дата выдачи паспорта, наименование выдавшего паспорт органа (иного доку</w:t>
      </w:r>
      <w:r>
        <w:rPr>
          <w:rFonts w:eastAsia="Calibri"/>
          <w:sz w:val="18"/>
          <w:szCs w:val="18"/>
          <w:lang w:eastAsia="en-US"/>
        </w:rPr>
        <w:t>мента, удостоверяющего личность)</w:t>
      </w:r>
    </w:p>
    <w:p w:rsidR="00331824" w:rsidRPr="00B863CE" w:rsidRDefault="00331824" w:rsidP="002E5DAC">
      <w:pPr>
        <w:numPr>
          <w:ilvl w:val="0"/>
          <w:numId w:val="4"/>
        </w:numPr>
        <w:tabs>
          <w:tab w:val="num" w:pos="1637"/>
        </w:tabs>
        <w:spacing w:after="200" w:line="276" w:lineRule="auto"/>
        <w:ind w:left="0" w:firstLine="708"/>
        <w:jc w:val="both"/>
        <w:rPr>
          <w:rFonts w:eastAsia="Calibri"/>
          <w:sz w:val="18"/>
          <w:szCs w:val="18"/>
          <w:lang w:eastAsia="en-US"/>
        </w:rPr>
      </w:pPr>
      <w:r w:rsidRPr="00B863CE">
        <w:rPr>
          <w:rFonts w:eastAsia="Calibri"/>
          <w:sz w:val="18"/>
          <w:szCs w:val="18"/>
          <w:lang w:eastAsia="en-US"/>
        </w:rPr>
        <w:t xml:space="preserve">иные сведения, имеющиеся в документах находящихся в личном (учетном) деле. </w:t>
      </w:r>
    </w:p>
    <w:p w:rsidR="00331824" w:rsidRPr="00B863CE" w:rsidRDefault="00331824" w:rsidP="00331824">
      <w:pPr>
        <w:ind w:firstLine="708"/>
        <w:jc w:val="both"/>
        <w:rPr>
          <w:rFonts w:eastAsia="Calibri"/>
          <w:noProof/>
          <w:sz w:val="18"/>
          <w:szCs w:val="18"/>
        </w:rPr>
      </w:pPr>
      <w:r w:rsidRPr="00B863CE">
        <w:rPr>
          <w:rFonts w:eastAsia="Calibri"/>
          <w:noProof/>
          <w:sz w:val="18"/>
          <w:szCs w:val="18"/>
        </w:rPr>
        <w:lastRenderedPageBreak/>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331824" w:rsidRPr="00B863CE" w:rsidRDefault="00331824" w:rsidP="00331824">
      <w:pPr>
        <w:ind w:firstLine="708"/>
        <w:jc w:val="both"/>
        <w:rPr>
          <w:rFonts w:eastAsia="Calibri"/>
          <w:noProof/>
          <w:sz w:val="18"/>
          <w:szCs w:val="18"/>
        </w:rPr>
      </w:pPr>
      <w:r w:rsidRPr="00B863CE">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331824" w:rsidRPr="00B863CE" w:rsidRDefault="00331824" w:rsidP="00331824">
      <w:pPr>
        <w:ind w:firstLine="708"/>
        <w:jc w:val="both"/>
        <w:rPr>
          <w:rFonts w:eastAsia="Calibri"/>
          <w:sz w:val="18"/>
          <w:szCs w:val="18"/>
          <w:lang w:eastAsia="en-US"/>
        </w:rPr>
      </w:pPr>
      <w:r w:rsidRPr="00B863CE">
        <w:rPr>
          <w:rFonts w:eastAsia="Calibri"/>
          <w:sz w:val="18"/>
          <w:szCs w:val="18"/>
          <w:lang w:eastAsia="en-US"/>
        </w:rPr>
        <w:t>Срок действия моего согласия считать с момента подписания данного заявления  на срок: бессрочно.</w:t>
      </w:r>
    </w:p>
    <w:p w:rsidR="00331824" w:rsidRPr="00B863CE" w:rsidRDefault="00331824" w:rsidP="00331824">
      <w:pPr>
        <w:ind w:firstLine="708"/>
        <w:jc w:val="both"/>
        <w:rPr>
          <w:rFonts w:eastAsia="Calibri"/>
          <w:noProof/>
          <w:sz w:val="18"/>
          <w:szCs w:val="18"/>
        </w:rPr>
      </w:pPr>
      <w:r w:rsidRPr="00B863CE">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331824" w:rsidRPr="00B863CE" w:rsidRDefault="00331824" w:rsidP="00331824">
      <w:pPr>
        <w:ind w:firstLine="708"/>
        <w:jc w:val="both"/>
        <w:rPr>
          <w:rFonts w:eastAsia="Calibri"/>
          <w:sz w:val="18"/>
          <w:szCs w:val="18"/>
          <w:lang w:eastAsia="en-US"/>
        </w:rPr>
      </w:pPr>
    </w:p>
    <w:p w:rsidR="00331824" w:rsidRPr="00B863CE" w:rsidRDefault="00331824" w:rsidP="00331824">
      <w:pPr>
        <w:ind w:firstLine="708"/>
        <w:jc w:val="both"/>
        <w:rPr>
          <w:rFonts w:eastAsia="Calibri"/>
          <w:sz w:val="20"/>
          <w:szCs w:val="28"/>
          <w:lang w:eastAsia="en-US"/>
        </w:rPr>
      </w:pPr>
      <w:r w:rsidRPr="00B863CE">
        <w:rPr>
          <w:rFonts w:eastAsia="Calibri"/>
          <w:sz w:val="20"/>
          <w:szCs w:val="28"/>
          <w:lang w:eastAsia="en-US"/>
        </w:rPr>
        <w:t>«_______»___________20___г._______________/____________________________/</w:t>
      </w:r>
    </w:p>
    <w:p w:rsidR="00331824" w:rsidRPr="00B863CE" w:rsidRDefault="00331824" w:rsidP="00331824">
      <w:pPr>
        <w:ind w:left="2832" w:firstLine="708"/>
        <w:jc w:val="both"/>
        <w:rPr>
          <w:rFonts w:eastAsia="Calibri"/>
          <w:sz w:val="15"/>
          <w:szCs w:val="15"/>
          <w:lang w:eastAsia="en-US"/>
        </w:rPr>
      </w:pPr>
      <w:r w:rsidRPr="00B863CE">
        <w:rPr>
          <w:rFonts w:eastAsia="Calibri"/>
          <w:sz w:val="15"/>
          <w:szCs w:val="15"/>
          <w:lang w:eastAsia="en-US"/>
        </w:rPr>
        <w:t xml:space="preserve">    подпись</w:t>
      </w:r>
      <w:r w:rsidRPr="00B863CE">
        <w:rPr>
          <w:rFonts w:eastAsia="Calibri"/>
          <w:sz w:val="15"/>
          <w:szCs w:val="15"/>
          <w:lang w:eastAsia="en-US"/>
        </w:rPr>
        <w:tab/>
        <w:t xml:space="preserve">                              расшифровка подписи</w:t>
      </w:r>
    </w:p>
    <w:p w:rsidR="00331824" w:rsidRPr="00B863CE" w:rsidRDefault="00331824" w:rsidP="00331824">
      <w:pPr>
        <w:ind w:firstLine="708"/>
        <w:jc w:val="both"/>
        <w:rPr>
          <w:rFonts w:eastAsia="Calibri"/>
          <w:sz w:val="15"/>
          <w:szCs w:val="15"/>
          <w:lang w:eastAsia="en-US"/>
        </w:rPr>
      </w:pPr>
    </w:p>
    <w:p w:rsidR="00331824" w:rsidRPr="00B863CE" w:rsidRDefault="00331824" w:rsidP="00331824">
      <w:pPr>
        <w:ind w:firstLine="708"/>
        <w:jc w:val="both"/>
        <w:rPr>
          <w:rFonts w:eastAsia="Calibri"/>
          <w:sz w:val="20"/>
          <w:szCs w:val="28"/>
          <w:lang w:eastAsia="en-US"/>
        </w:rPr>
      </w:pPr>
      <w:r w:rsidRPr="00B863CE">
        <w:rPr>
          <w:rFonts w:eastAsia="Calibri"/>
          <w:sz w:val="18"/>
          <w:szCs w:val="18"/>
          <w:lang w:eastAsia="en-US"/>
        </w:rPr>
        <w:t>Принял: «_____</w:t>
      </w:r>
      <w:r w:rsidRPr="00B863CE">
        <w:rPr>
          <w:rFonts w:eastAsia="Calibri"/>
          <w:sz w:val="20"/>
          <w:szCs w:val="28"/>
          <w:lang w:eastAsia="en-US"/>
        </w:rPr>
        <w:t>__»___________20___г. ____________________  ______________   /    ____________________/</w:t>
      </w:r>
    </w:p>
    <w:p w:rsidR="00331824" w:rsidRPr="00B863CE" w:rsidRDefault="00331824" w:rsidP="00331824">
      <w:pPr>
        <w:ind w:firstLine="708"/>
        <w:jc w:val="both"/>
        <w:rPr>
          <w:rFonts w:eastAsia="Calibri"/>
          <w:sz w:val="15"/>
          <w:szCs w:val="15"/>
          <w:lang w:eastAsia="en-US"/>
        </w:rPr>
      </w:pP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t xml:space="preserve">                            </w:t>
      </w:r>
      <w:r w:rsidRPr="00B863CE">
        <w:rPr>
          <w:rFonts w:eastAsia="Calibri"/>
          <w:sz w:val="15"/>
          <w:szCs w:val="15"/>
          <w:lang w:eastAsia="en-US"/>
        </w:rPr>
        <w:t>должность специалиста                  подпись                                 расшифровка подписи</w:t>
      </w:r>
    </w:p>
    <w:p w:rsidR="00331824" w:rsidRPr="00B863CE" w:rsidRDefault="00331824" w:rsidP="00331824">
      <w:pPr>
        <w:ind w:firstLine="67"/>
        <w:jc w:val="both"/>
        <w:rPr>
          <w:rFonts w:eastAsia="Calibri"/>
          <w:sz w:val="28"/>
          <w:szCs w:val="28"/>
          <w:lang w:eastAsia="en-US"/>
        </w:rPr>
      </w:pPr>
      <w:r w:rsidRPr="00B863CE">
        <w:rPr>
          <w:rFonts w:eastAsia="Calibri"/>
          <w:sz w:val="28"/>
          <w:szCs w:val="28"/>
          <w:lang w:eastAsia="en-US"/>
        </w:rPr>
        <w:t>________________________________________________________________________</w:t>
      </w:r>
    </w:p>
    <w:p w:rsidR="00331824" w:rsidRPr="00B863CE" w:rsidRDefault="00331824" w:rsidP="00331824">
      <w:pPr>
        <w:rPr>
          <w:rFonts w:eastAsia="Calibri"/>
          <w:sz w:val="28"/>
          <w:szCs w:val="28"/>
          <w:lang w:eastAsia="en-US"/>
        </w:rPr>
      </w:pPr>
      <w:r w:rsidRPr="00B863CE">
        <w:rPr>
          <w:rFonts w:eastAsia="Calibri"/>
          <w:sz w:val="28"/>
          <w:szCs w:val="28"/>
          <w:lang w:eastAsia="en-US"/>
        </w:rPr>
        <w:t xml:space="preserve">* </w:t>
      </w:r>
      <w:r w:rsidRPr="00B863CE">
        <w:rPr>
          <w:rFonts w:eastAsia="Calibri"/>
          <w:sz w:val="16"/>
          <w:szCs w:val="16"/>
          <w:lang w:eastAsia="en-US"/>
        </w:rPr>
        <w:t xml:space="preserve">при  подаче заявления о согласии на обработку персональных данных непосредственно заявителем на своих несовершеннолетних </w:t>
      </w:r>
      <w:r w:rsidRPr="00B863CE">
        <w:rPr>
          <w:rFonts w:eastAsia="Calibri"/>
          <w:sz w:val="16"/>
          <w:szCs w:val="16"/>
          <w:lang w:eastAsia="en-US"/>
        </w:rPr>
        <w:br/>
        <w:t>детей (опекаемых, подопечных) в строке «член семьи заявителя» проставить  «нет».</w:t>
      </w:r>
    </w:p>
    <w:p w:rsidR="00331824" w:rsidRPr="00B863CE" w:rsidRDefault="00331824" w:rsidP="00331824">
      <w:pPr>
        <w:spacing w:after="200" w:line="276" w:lineRule="auto"/>
        <w:rPr>
          <w:rFonts w:eastAsia="Calibri"/>
          <w:sz w:val="28"/>
          <w:szCs w:val="28"/>
          <w:lang w:eastAsia="en-US"/>
        </w:rPr>
      </w:pPr>
    </w:p>
    <w:p w:rsidR="00850EBD" w:rsidRPr="00810956" w:rsidRDefault="00850EBD" w:rsidP="00850EBD">
      <w:pPr>
        <w:widowControl w:val="0"/>
        <w:tabs>
          <w:tab w:val="left" w:pos="567"/>
        </w:tabs>
        <w:contextualSpacing/>
        <w:rPr>
          <w:b/>
        </w:rPr>
      </w:pPr>
    </w:p>
    <w:sectPr w:rsidR="00850EBD" w:rsidRPr="00810956" w:rsidSect="006735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AC" w:rsidRDefault="002E5DAC" w:rsidP="00850EBD">
      <w:r>
        <w:separator/>
      </w:r>
    </w:p>
  </w:endnote>
  <w:endnote w:type="continuationSeparator" w:id="0">
    <w:p w:rsidR="002E5DAC" w:rsidRDefault="002E5DAC" w:rsidP="008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NRCyrBash">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AC" w:rsidRDefault="002E5DAC" w:rsidP="00850EBD">
      <w:r>
        <w:separator/>
      </w:r>
    </w:p>
  </w:footnote>
  <w:footnote w:type="continuationSeparator" w:id="0">
    <w:p w:rsidR="002E5DAC" w:rsidRDefault="002E5DAC" w:rsidP="00850EBD">
      <w:r>
        <w:continuationSeparator/>
      </w:r>
    </w:p>
  </w:footnote>
  <w:footnote w:id="1">
    <w:p w:rsidR="00331824" w:rsidRDefault="00331824" w:rsidP="00331824">
      <w:pPr>
        <w:pStyle w:val="ab"/>
        <w:jc w:val="both"/>
      </w:pPr>
      <w:r>
        <w:rPr>
          <w:rStyle w:val="ad"/>
        </w:rPr>
        <w:footnoteRef/>
      </w:r>
      <w:r>
        <w:t xml:space="preserve"> В</w:t>
      </w:r>
      <w:r w:rsidRPr="00135F95">
        <w:t xml:space="preserve"> случае</w:t>
      </w:r>
      <w:proofErr w:type="gramStart"/>
      <w:r w:rsidRPr="00135F95">
        <w:t>,</w:t>
      </w:r>
      <w:proofErr w:type="gramEnd"/>
      <w:r w:rsidRPr="00135F95">
        <w:t xml:space="preserve"> если</w:t>
      </w:r>
      <w:r>
        <w:t xml:space="preserve"> муниципальная</w:t>
      </w:r>
      <w:r w:rsidRPr="00135F95">
        <w:t xml:space="preserve"> услуга предоставляется </w:t>
      </w:r>
      <w:r>
        <w:t xml:space="preserve">структурным подразделением </w:t>
      </w:r>
      <w:r w:rsidRPr="00135F95">
        <w:t>Администраци</w:t>
      </w:r>
      <w:r>
        <w:t>и</w:t>
      </w:r>
      <w:r w:rsidRPr="00135F95">
        <w:t xml:space="preserve"> </w:t>
      </w:r>
      <w:r>
        <w:t xml:space="preserve">района/города (городского или сельского поселения) </w:t>
      </w:r>
      <w:r w:rsidRPr="00135F95">
        <w:t>дополнительное указание</w:t>
      </w:r>
      <w:r>
        <w:t xml:space="preserve"> уполномоченной </w:t>
      </w:r>
      <w:r w:rsidRPr="00135F95">
        <w:t>организации не требуется.</w:t>
      </w:r>
      <w:r>
        <w:t xml:space="preserve"> И далее по тексту словосочетание «Уполномоченный орган» не используется.</w:t>
      </w:r>
    </w:p>
    <w:p w:rsidR="00331824" w:rsidRDefault="00331824" w:rsidP="00331824">
      <w:pPr>
        <w:pStyle w:val="ab"/>
        <w:tabs>
          <w:tab w:val="left" w:pos="8890"/>
        </w:tabs>
        <w:jc w:val="both"/>
      </w:pPr>
      <w:r>
        <w:tab/>
      </w:r>
    </w:p>
    <w:p w:rsidR="00331824" w:rsidRDefault="00331824" w:rsidP="00331824">
      <w:pPr>
        <w:pStyle w:val="ab"/>
        <w:jc w:val="both"/>
      </w:pPr>
      <w:r>
        <w:t>В  случае</w:t>
      </w:r>
      <w:proofErr w:type="gramStart"/>
      <w:r>
        <w:t>,</w:t>
      </w:r>
      <w:proofErr w:type="gramEnd"/>
      <w:r>
        <w:t xml:space="preserve">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C6"/>
    <w:rsid w:val="000030C3"/>
    <w:rsid w:val="00003546"/>
    <w:rsid w:val="00044450"/>
    <w:rsid w:val="00083E8A"/>
    <w:rsid w:val="000B39BA"/>
    <w:rsid w:val="000D49F8"/>
    <w:rsid w:val="0010446A"/>
    <w:rsid w:val="00126A47"/>
    <w:rsid w:val="001436B2"/>
    <w:rsid w:val="00152359"/>
    <w:rsid w:val="00181E37"/>
    <w:rsid w:val="001B0CBC"/>
    <w:rsid w:val="00205343"/>
    <w:rsid w:val="00244142"/>
    <w:rsid w:val="002546B3"/>
    <w:rsid w:val="0027645A"/>
    <w:rsid w:val="00286F25"/>
    <w:rsid w:val="002876BF"/>
    <w:rsid w:val="002E5DAC"/>
    <w:rsid w:val="00317080"/>
    <w:rsid w:val="00331824"/>
    <w:rsid w:val="0036197F"/>
    <w:rsid w:val="004120CA"/>
    <w:rsid w:val="004264A7"/>
    <w:rsid w:val="004641C7"/>
    <w:rsid w:val="004A63C4"/>
    <w:rsid w:val="004E2B16"/>
    <w:rsid w:val="004F6AB1"/>
    <w:rsid w:val="00673513"/>
    <w:rsid w:val="0069531F"/>
    <w:rsid w:val="006A0F43"/>
    <w:rsid w:val="006B78FE"/>
    <w:rsid w:val="006B7967"/>
    <w:rsid w:val="006E2213"/>
    <w:rsid w:val="006E3130"/>
    <w:rsid w:val="007012C9"/>
    <w:rsid w:val="00763592"/>
    <w:rsid w:val="007B0639"/>
    <w:rsid w:val="00810956"/>
    <w:rsid w:val="0081599A"/>
    <w:rsid w:val="0083072D"/>
    <w:rsid w:val="00850EBD"/>
    <w:rsid w:val="008755B0"/>
    <w:rsid w:val="009567E9"/>
    <w:rsid w:val="00957C8E"/>
    <w:rsid w:val="00995D62"/>
    <w:rsid w:val="009D189A"/>
    <w:rsid w:val="00A221FB"/>
    <w:rsid w:val="00A70D2B"/>
    <w:rsid w:val="00AA3A8F"/>
    <w:rsid w:val="00AB580D"/>
    <w:rsid w:val="00AD1268"/>
    <w:rsid w:val="00B32EA9"/>
    <w:rsid w:val="00B3429B"/>
    <w:rsid w:val="00B9637D"/>
    <w:rsid w:val="00BE3F76"/>
    <w:rsid w:val="00BF772A"/>
    <w:rsid w:val="00C40120"/>
    <w:rsid w:val="00D55318"/>
    <w:rsid w:val="00DA7CBB"/>
    <w:rsid w:val="00DB20B5"/>
    <w:rsid w:val="00DD3336"/>
    <w:rsid w:val="00F3652C"/>
    <w:rsid w:val="00F36B60"/>
    <w:rsid w:val="00F86B89"/>
    <w:rsid w:val="00FA3EC6"/>
    <w:rsid w:val="00FD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B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31824"/>
    <w:pPr>
      <w:spacing w:before="100" w:beforeAutospacing="1" w:after="100" w:afterAutospacing="1"/>
      <w:outlineLvl w:val="1"/>
    </w:pPr>
    <w:rPr>
      <w:b/>
      <w:bCs/>
      <w:sz w:val="36"/>
      <w:szCs w:val="36"/>
    </w:rPr>
  </w:style>
  <w:style w:type="paragraph" w:styleId="3">
    <w:name w:val="heading 3"/>
    <w:basedOn w:val="a"/>
    <w:next w:val="a"/>
    <w:link w:val="30"/>
    <w:unhideWhenUsed/>
    <w:qFormat/>
    <w:rsid w:val="000D49F8"/>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unhideWhenUsed/>
    <w:rsid w:val="004F6AB1"/>
    <w:pPr>
      <w:spacing w:before="100" w:beforeAutospacing="1" w:after="100" w:afterAutospacing="1"/>
    </w:pPr>
  </w:style>
  <w:style w:type="table" w:styleId="a5">
    <w:name w:val="Table Grid"/>
    <w:basedOn w:val="a1"/>
    <w:uiPriority w:val="99"/>
    <w:rsid w:val="00044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D49F8"/>
    <w:rPr>
      <w:rFonts w:ascii="TNRCyrBash" w:eastAsia="Times New Roman" w:hAnsi="TNRCyrBash" w:cs="Times New Roman"/>
      <w:b/>
      <w:bCs/>
      <w:sz w:val="28"/>
      <w:szCs w:val="28"/>
      <w:lang w:eastAsia="ru-RU"/>
    </w:rPr>
  </w:style>
  <w:style w:type="paragraph" w:customStyle="1" w:styleId="1">
    <w:name w:val="заголовок 1"/>
    <w:basedOn w:val="a"/>
    <w:next w:val="a"/>
    <w:rsid w:val="000D49F8"/>
    <w:pPr>
      <w:keepNext/>
      <w:widowControl w:val="0"/>
      <w:jc w:val="center"/>
    </w:pPr>
    <w:rPr>
      <w:sz w:val="28"/>
      <w:szCs w:val="20"/>
    </w:rPr>
  </w:style>
  <w:style w:type="character" w:styleId="a6">
    <w:name w:val="Hyperlink"/>
    <w:unhideWhenUsed/>
    <w:rsid w:val="000D49F8"/>
    <w:rPr>
      <w:color w:val="0000FF"/>
      <w:u w:val="single"/>
    </w:rPr>
  </w:style>
  <w:style w:type="paragraph" w:styleId="a7">
    <w:name w:val="Balloon Text"/>
    <w:basedOn w:val="a"/>
    <w:link w:val="a8"/>
    <w:uiPriority w:val="99"/>
    <w:semiHidden/>
    <w:unhideWhenUsed/>
    <w:rsid w:val="00A70D2B"/>
    <w:rPr>
      <w:rFonts w:ascii="Tahoma" w:hAnsi="Tahoma" w:cs="Tahoma"/>
      <w:sz w:val="16"/>
      <w:szCs w:val="16"/>
    </w:rPr>
  </w:style>
  <w:style w:type="character" w:customStyle="1" w:styleId="a8">
    <w:name w:val="Текст выноски Знак"/>
    <w:basedOn w:val="a0"/>
    <w:link w:val="a7"/>
    <w:uiPriority w:val="99"/>
    <w:semiHidden/>
    <w:rsid w:val="00A70D2B"/>
    <w:rPr>
      <w:rFonts w:ascii="Tahoma" w:eastAsia="Times New Roman" w:hAnsi="Tahoma" w:cs="Tahoma"/>
      <w:sz w:val="16"/>
      <w:szCs w:val="16"/>
      <w:lang w:eastAsia="ru-RU"/>
    </w:rPr>
  </w:style>
  <w:style w:type="character" w:customStyle="1" w:styleId="21">
    <w:name w:val="Заголовок №2_"/>
    <w:basedOn w:val="a0"/>
    <w:link w:val="22"/>
    <w:rsid w:val="00673513"/>
    <w:rPr>
      <w:rFonts w:ascii="Times New Roman" w:eastAsia="Times New Roman" w:hAnsi="Times New Roman" w:cs="Times New Roman"/>
      <w:b/>
      <w:bCs/>
      <w:shd w:val="clear" w:color="auto" w:fill="FFFFFF"/>
    </w:rPr>
  </w:style>
  <w:style w:type="paragraph" w:customStyle="1" w:styleId="22">
    <w:name w:val="Заголовок №2"/>
    <w:basedOn w:val="a"/>
    <w:link w:val="21"/>
    <w:rsid w:val="00673513"/>
    <w:pPr>
      <w:widowControl w:val="0"/>
      <w:shd w:val="clear" w:color="auto" w:fill="FFFFFF"/>
      <w:spacing w:line="310" w:lineRule="exact"/>
      <w:jc w:val="center"/>
      <w:outlineLvl w:val="1"/>
    </w:pPr>
    <w:rPr>
      <w:b/>
      <w:bCs/>
      <w:sz w:val="22"/>
      <w:szCs w:val="22"/>
      <w:lang w:eastAsia="en-US"/>
    </w:rPr>
  </w:style>
  <w:style w:type="paragraph" w:styleId="a9">
    <w:name w:val="List Paragraph"/>
    <w:basedOn w:val="a"/>
    <w:uiPriority w:val="34"/>
    <w:qFormat/>
    <w:rsid w:val="00850EBD"/>
    <w:pPr>
      <w:ind w:left="708"/>
    </w:pPr>
  </w:style>
  <w:style w:type="paragraph" w:styleId="aa">
    <w:name w:val="No Spacing"/>
    <w:uiPriority w:val="1"/>
    <w:qFormat/>
    <w:rsid w:val="00850EBD"/>
    <w:pPr>
      <w:spacing w:after="0" w:line="240" w:lineRule="auto"/>
    </w:pPr>
    <w:rPr>
      <w:rFonts w:ascii="Calibri" w:eastAsia="Times New Roman" w:hAnsi="Calibri" w:cs="Times New Roman"/>
      <w:lang w:eastAsia="ru-RU"/>
    </w:rPr>
  </w:style>
  <w:style w:type="paragraph" w:styleId="31">
    <w:name w:val="Body Text Indent 3"/>
    <w:basedOn w:val="a"/>
    <w:link w:val="32"/>
    <w:rsid w:val="00850EBD"/>
    <w:pPr>
      <w:spacing w:after="120"/>
      <w:ind w:left="283"/>
    </w:pPr>
    <w:rPr>
      <w:sz w:val="16"/>
      <w:szCs w:val="16"/>
    </w:rPr>
  </w:style>
  <w:style w:type="character" w:customStyle="1" w:styleId="32">
    <w:name w:val="Основной текст с отступом 3 Знак"/>
    <w:basedOn w:val="a0"/>
    <w:link w:val="31"/>
    <w:rsid w:val="00850EBD"/>
    <w:rPr>
      <w:rFonts w:ascii="Times New Roman" w:eastAsia="Times New Roman" w:hAnsi="Times New Roman" w:cs="Times New Roman"/>
      <w:sz w:val="16"/>
      <w:szCs w:val="16"/>
      <w:lang w:eastAsia="ru-RU"/>
    </w:rPr>
  </w:style>
  <w:style w:type="paragraph" w:styleId="ab">
    <w:name w:val="footnote text"/>
    <w:basedOn w:val="a"/>
    <w:link w:val="ac"/>
    <w:uiPriority w:val="99"/>
    <w:semiHidden/>
    <w:rsid w:val="00850EBD"/>
    <w:rPr>
      <w:sz w:val="20"/>
      <w:szCs w:val="20"/>
    </w:rPr>
  </w:style>
  <w:style w:type="character" w:customStyle="1" w:styleId="ac">
    <w:name w:val="Текст сноски Знак"/>
    <w:basedOn w:val="a0"/>
    <w:link w:val="ab"/>
    <w:uiPriority w:val="99"/>
    <w:semiHidden/>
    <w:rsid w:val="00850EBD"/>
    <w:rPr>
      <w:rFonts w:ascii="Times New Roman" w:eastAsia="Times New Roman" w:hAnsi="Times New Roman" w:cs="Times New Roman"/>
      <w:sz w:val="20"/>
      <w:szCs w:val="20"/>
      <w:lang w:eastAsia="ru-RU"/>
    </w:rPr>
  </w:style>
  <w:style w:type="character" w:styleId="ad">
    <w:name w:val="footnote reference"/>
    <w:uiPriority w:val="99"/>
    <w:semiHidden/>
    <w:rsid w:val="00850EBD"/>
    <w:rPr>
      <w:vertAlign w:val="superscript"/>
    </w:rPr>
  </w:style>
  <w:style w:type="paragraph" w:styleId="ae">
    <w:name w:val="header"/>
    <w:basedOn w:val="a"/>
    <w:link w:val="af"/>
    <w:uiPriority w:val="99"/>
    <w:rsid w:val="00850EBD"/>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850EBD"/>
    <w:rPr>
      <w:rFonts w:ascii="Times New Roman" w:eastAsia="Times New Roman" w:hAnsi="Times New Roman" w:cs="Times New Roman"/>
      <w:sz w:val="24"/>
      <w:szCs w:val="24"/>
      <w:lang w:val="x-none" w:eastAsia="x-none"/>
    </w:rPr>
  </w:style>
  <w:style w:type="character" w:styleId="af0">
    <w:name w:val="page number"/>
    <w:basedOn w:val="a0"/>
    <w:uiPriority w:val="99"/>
    <w:rsid w:val="00850EBD"/>
  </w:style>
  <w:style w:type="character" w:customStyle="1" w:styleId="a4">
    <w:name w:val="Обычный (веб) Знак"/>
    <w:aliases w:val="_а_Е’__ (дќа) И’ц_1 Знак,_а_Е’__ (дќа) И’ц_ И’ц_ Знак,___С¬__ (_x_) ÷¬__1 Знак,___С¬__ (_x_) ÷¬__ ÷¬__ Знак"/>
    <w:link w:val="a3"/>
    <w:uiPriority w:val="99"/>
    <w:locked/>
    <w:rsid w:val="00850EBD"/>
    <w:rPr>
      <w:rFonts w:ascii="Times New Roman" w:eastAsia="Times New Roman" w:hAnsi="Times New Roman" w:cs="Times New Roman"/>
      <w:sz w:val="24"/>
      <w:szCs w:val="24"/>
      <w:lang w:eastAsia="ru-RU"/>
    </w:rPr>
  </w:style>
  <w:style w:type="character" w:styleId="af1">
    <w:name w:val="annotation reference"/>
    <w:uiPriority w:val="99"/>
    <w:rsid w:val="00850EBD"/>
    <w:rPr>
      <w:sz w:val="18"/>
      <w:szCs w:val="18"/>
    </w:rPr>
  </w:style>
  <w:style w:type="paragraph" w:styleId="af2">
    <w:name w:val="annotation text"/>
    <w:basedOn w:val="a"/>
    <w:link w:val="af3"/>
    <w:uiPriority w:val="99"/>
    <w:rsid w:val="00850EBD"/>
    <w:rPr>
      <w:lang w:val="x-none" w:eastAsia="x-none"/>
    </w:rPr>
  </w:style>
  <w:style w:type="character" w:customStyle="1" w:styleId="af3">
    <w:name w:val="Текст примечания Знак"/>
    <w:basedOn w:val="a0"/>
    <w:link w:val="af2"/>
    <w:uiPriority w:val="99"/>
    <w:rsid w:val="00850EBD"/>
    <w:rPr>
      <w:rFonts w:ascii="Times New Roman" w:eastAsia="Times New Roman" w:hAnsi="Times New Roman" w:cs="Times New Roman"/>
      <w:sz w:val="24"/>
      <w:szCs w:val="24"/>
      <w:lang w:val="x-none" w:eastAsia="x-none"/>
    </w:rPr>
  </w:style>
  <w:style w:type="paragraph" w:styleId="af4">
    <w:name w:val="annotation subject"/>
    <w:basedOn w:val="af2"/>
    <w:next w:val="af2"/>
    <w:link w:val="af5"/>
    <w:uiPriority w:val="99"/>
    <w:rsid w:val="00850EBD"/>
    <w:rPr>
      <w:b/>
      <w:bCs/>
    </w:rPr>
  </w:style>
  <w:style w:type="character" w:customStyle="1" w:styleId="af5">
    <w:name w:val="Тема примечания Знак"/>
    <w:basedOn w:val="af3"/>
    <w:link w:val="af4"/>
    <w:uiPriority w:val="99"/>
    <w:rsid w:val="00850EBD"/>
    <w:rPr>
      <w:rFonts w:ascii="Times New Roman" w:eastAsia="Times New Roman" w:hAnsi="Times New Roman" w:cs="Times New Roman"/>
      <w:b/>
      <w:bCs/>
      <w:sz w:val="24"/>
      <w:szCs w:val="24"/>
      <w:lang w:val="x-none" w:eastAsia="x-none"/>
    </w:rPr>
  </w:style>
  <w:style w:type="character" w:styleId="af6">
    <w:name w:val="FollowedHyperlink"/>
    <w:uiPriority w:val="99"/>
    <w:rsid w:val="00850EBD"/>
    <w:rPr>
      <w:color w:val="800080"/>
      <w:u w:val="single"/>
    </w:rPr>
  </w:style>
  <w:style w:type="paragraph" w:customStyle="1" w:styleId="af7">
    <w:name w:val="Знак Знак Знак Знак"/>
    <w:basedOn w:val="a"/>
    <w:rsid w:val="00850EBD"/>
    <w:pPr>
      <w:spacing w:before="100" w:beforeAutospacing="1" w:after="100" w:afterAutospacing="1"/>
    </w:pPr>
    <w:rPr>
      <w:rFonts w:ascii="Tahoma" w:hAnsi="Tahoma"/>
      <w:sz w:val="20"/>
      <w:szCs w:val="20"/>
      <w:lang w:val="en-US" w:eastAsia="en-US"/>
    </w:rPr>
  </w:style>
  <w:style w:type="paragraph" w:styleId="af8">
    <w:name w:val="Body Text"/>
    <w:basedOn w:val="a"/>
    <w:link w:val="af9"/>
    <w:rsid w:val="00850EBD"/>
    <w:pPr>
      <w:jc w:val="both"/>
    </w:pPr>
    <w:rPr>
      <w:sz w:val="28"/>
      <w:szCs w:val="20"/>
      <w:lang w:val="x-none" w:eastAsia="x-none"/>
    </w:rPr>
  </w:style>
  <w:style w:type="character" w:customStyle="1" w:styleId="af9">
    <w:name w:val="Основной текст Знак"/>
    <w:basedOn w:val="a0"/>
    <w:link w:val="af8"/>
    <w:rsid w:val="00850EBD"/>
    <w:rPr>
      <w:rFonts w:ascii="Times New Roman" w:eastAsia="Times New Roman" w:hAnsi="Times New Roman" w:cs="Times New Roman"/>
      <w:sz w:val="28"/>
      <w:szCs w:val="20"/>
      <w:lang w:val="x-none" w:eastAsia="x-none"/>
    </w:rPr>
  </w:style>
  <w:style w:type="paragraph" w:customStyle="1" w:styleId="10">
    <w:name w:val="Абзац списка1"/>
    <w:basedOn w:val="a"/>
    <w:rsid w:val="00850EBD"/>
    <w:pPr>
      <w:ind w:left="720"/>
    </w:pPr>
    <w:rPr>
      <w:szCs w:val="20"/>
    </w:rPr>
  </w:style>
  <w:style w:type="character" w:customStyle="1" w:styleId="11">
    <w:name w:val="Тема примечания Знак1"/>
    <w:uiPriority w:val="99"/>
    <w:locked/>
    <w:rsid w:val="00850EBD"/>
    <w:rPr>
      <w:rFonts w:cs="Times New Roman"/>
      <w:b/>
      <w:bCs/>
      <w:sz w:val="24"/>
      <w:szCs w:val="24"/>
    </w:rPr>
  </w:style>
  <w:style w:type="paragraph" w:customStyle="1" w:styleId="afa">
    <w:name w:val="÷¬__ ÷¬__ ÷¬__ ÷¬__"/>
    <w:basedOn w:val="a"/>
    <w:rsid w:val="00850EBD"/>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850EBD"/>
    <w:pPr>
      <w:spacing w:after="120" w:line="480" w:lineRule="auto"/>
      <w:ind w:left="283"/>
    </w:pPr>
    <w:rPr>
      <w:lang w:val="x-none" w:eastAsia="x-none"/>
    </w:rPr>
  </w:style>
  <w:style w:type="character" w:customStyle="1" w:styleId="24">
    <w:name w:val="Основной текст с отступом 2 Знак"/>
    <w:basedOn w:val="a0"/>
    <w:link w:val="23"/>
    <w:rsid w:val="00850EBD"/>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850E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50EBD"/>
    <w:rPr>
      <w:rFonts w:ascii="Times New Roman" w:eastAsia="Times New Roman" w:hAnsi="Times New Roman" w:cs="Times New Roman"/>
      <w:sz w:val="28"/>
      <w:szCs w:val="28"/>
      <w:lang w:eastAsia="ru-RU"/>
    </w:rPr>
  </w:style>
  <w:style w:type="paragraph" w:customStyle="1" w:styleId="ConsPlusCell">
    <w:name w:val="ConsPlusCell"/>
    <w:uiPriority w:val="99"/>
    <w:rsid w:val="00850EBD"/>
    <w:pPr>
      <w:widowControl w:val="0"/>
      <w:autoSpaceDE w:val="0"/>
      <w:autoSpaceDN w:val="0"/>
      <w:adjustRightInd w:val="0"/>
      <w:spacing w:after="0" w:line="240" w:lineRule="auto"/>
    </w:pPr>
    <w:rPr>
      <w:rFonts w:ascii="Calibri" w:eastAsia="Times New Roman" w:hAnsi="Calibri" w:cs="Calibri"/>
      <w:lang w:eastAsia="ru-RU"/>
    </w:rPr>
  </w:style>
  <w:style w:type="paragraph" w:styleId="afb">
    <w:name w:val="footer"/>
    <w:basedOn w:val="a"/>
    <w:link w:val="afc"/>
    <w:rsid w:val="00850EBD"/>
    <w:pPr>
      <w:tabs>
        <w:tab w:val="center" w:pos="4677"/>
        <w:tab w:val="right" w:pos="9355"/>
      </w:tabs>
    </w:pPr>
    <w:rPr>
      <w:lang w:val="x-none" w:eastAsia="x-none"/>
    </w:rPr>
  </w:style>
  <w:style w:type="character" w:customStyle="1" w:styleId="afc">
    <w:name w:val="Нижний колонтитул Знак"/>
    <w:basedOn w:val="a0"/>
    <w:link w:val="afb"/>
    <w:rsid w:val="00850EBD"/>
    <w:rPr>
      <w:rFonts w:ascii="Times New Roman" w:eastAsia="Times New Roman" w:hAnsi="Times New Roman" w:cs="Times New Roman"/>
      <w:sz w:val="24"/>
      <w:szCs w:val="24"/>
      <w:lang w:val="x-none" w:eastAsia="x-none"/>
    </w:rPr>
  </w:style>
  <w:style w:type="paragraph" w:styleId="afd">
    <w:name w:val="endnote text"/>
    <w:basedOn w:val="a"/>
    <w:link w:val="afe"/>
    <w:rsid w:val="00850EBD"/>
    <w:rPr>
      <w:sz w:val="20"/>
      <w:szCs w:val="20"/>
    </w:rPr>
  </w:style>
  <w:style w:type="character" w:customStyle="1" w:styleId="afe">
    <w:name w:val="Текст концевой сноски Знак"/>
    <w:basedOn w:val="a0"/>
    <w:link w:val="afd"/>
    <w:rsid w:val="00850EBD"/>
    <w:rPr>
      <w:rFonts w:ascii="Times New Roman" w:eastAsia="Times New Roman" w:hAnsi="Times New Roman" w:cs="Times New Roman"/>
      <w:sz w:val="20"/>
      <w:szCs w:val="20"/>
      <w:lang w:eastAsia="ru-RU"/>
    </w:rPr>
  </w:style>
  <w:style w:type="character" w:styleId="aff">
    <w:name w:val="endnote reference"/>
    <w:rsid w:val="00850EBD"/>
    <w:rPr>
      <w:vertAlign w:val="superscript"/>
    </w:rPr>
  </w:style>
  <w:style w:type="paragraph" w:customStyle="1" w:styleId="ConsPlusTitle">
    <w:name w:val="ConsPlusTitle"/>
    <w:uiPriority w:val="99"/>
    <w:rsid w:val="00850E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850EBD"/>
    <w:pPr>
      <w:spacing w:before="100" w:beforeAutospacing="1" w:after="100" w:afterAutospacing="1"/>
    </w:pPr>
  </w:style>
  <w:style w:type="paragraph" w:customStyle="1" w:styleId="Default">
    <w:name w:val="Default"/>
    <w:rsid w:val="00850E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5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50EBD"/>
    <w:rPr>
      <w:rFonts w:ascii="Courier New" w:eastAsia="Times New Roman" w:hAnsi="Courier New" w:cs="Courier New"/>
      <w:sz w:val="20"/>
      <w:szCs w:val="20"/>
      <w:lang w:eastAsia="ru-RU"/>
    </w:rPr>
  </w:style>
  <w:style w:type="paragraph" w:styleId="aff0">
    <w:name w:val="Revision"/>
    <w:hidden/>
    <w:uiPriority w:val="99"/>
    <w:semiHidden/>
    <w:rsid w:val="00850EBD"/>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50EBD"/>
  </w:style>
  <w:style w:type="character" w:customStyle="1" w:styleId="20">
    <w:name w:val="Заголовок 2 Знак"/>
    <w:basedOn w:val="a0"/>
    <w:link w:val="2"/>
    <w:uiPriority w:val="9"/>
    <w:rsid w:val="00331824"/>
    <w:rPr>
      <w:rFonts w:ascii="Times New Roman" w:eastAsia="Times New Roman" w:hAnsi="Times New Roman" w:cs="Times New Roman"/>
      <w:b/>
      <w:bCs/>
      <w:sz w:val="36"/>
      <w:szCs w:val="36"/>
      <w:lang w:eastAsia="ru-RU"/>
    </w:rPr>
  </w:style>
  <w:style w:type="paragraph" w:customStyle="1" w:styleId="aff1">
    <w:name w:val=" Знак Знак Знак Знак"/>
    <w:basedOn w:val="a"/>
    <w:rsid w:val="00331824"/>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331824"/>
    <w:pPr>
      <w:ind w:left="720"/>
    </w:pPr>
    <w:rPr>
      <w:szCs w:val="20"/>
    </w:rPr>
  </w:style>
  <w:style w:type="paragraph" w:customStyle="1" w:styleId="ConsPlusNonformat">
    <w:name w:val="ConsPlusNonformat"/>
    <w:rsid w:val="00331824"/>
    <w:pPr>
      <w:autoSpaceDE w:val="0"/>
      <w:autoSpaceDN w:val="0"/>
      <w:adjustRightInd w:val="0"/>
      <w:spacing w:after="0" w:line="240" w:lineRule="auto"/>
    </w:pPr>
    <w:rPr>
      <w:rFonts w:ascii="Courier New" w:eastAsia="Calibri" w:hAnsi="Courier New" w:cs="Courier New"/>
      <w:sz w:val="20"/>
      <w:szCs w:val="20"/>
    </w:rPr>
  </w:style>
  <w:style w:type="character" w:customStyle="1" w:styleId="cfs">
    <w:name w:val="cfs"/>
    <w:rsid w:val="00331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B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31824"/>
    <w:pPr>
      <w:spacing w:before="100" w:beforeAutospacing="1" w:after="100" w:afterAutospacing="1"/>
      <w:outlineLvl w:val="1"/>
    </w:pPr>
    <w:rPr>
      <w:b/>
      <w:bCs/>
      <w:sz w:val="36"/>
      <w:szCs w:val="36"/>
    </w:rPr>
  </w:style>
  <w:style w:type="paragraph" w:styleId="3">
    <w:name w:val="heading 3"/>
    <w:basedOn w:val="a"/>
    <w:next w:val="a"/>
    <w:link w:val="30"/>
    <w:unhideWhenUsed/>
    <w:qFormat/>
    <w:rsid w:val="000D49F8"/>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unhideWhenUsed/>
    <w:rsid w:val="004F6AB1"/>
    <w:pPr>
      <w:spacing w:before="100" w:beforeAutospacing="1" w:after="100" w:afterAutospacing="1"/>
    </w:pPr>
  </w:style>
  <w:style w:type="table" w:styleId="a5">
    <w:name w:val="Table Grid"/>
    <w:basedOn w:val="a1"/>
    <w:uiPriority w:val="99"/>
    <w:rsid w:val="00044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D49F8"/>
    <w:rPr>
      <w:rFonts w:ascii="TNRCyrBash" w:eastAsia="Times New Roman" w:hAnsi="TNRCyrBash" w:cs="Times New Roman"/>
      <w:b/>
      <w:bCs/>
      <w:sz w:val="28"/>
      <w:szCs w:val="28"/>
      <w:lang w:eastAsia="ru-RU"/>
    </w:rPr>
  </w:style>
  <w:style w:type="paragraph" w:customStyle="1" w:styleId="1">
    <w:name w:val="заголовок 1"/>
    <w:basedOn w:val="a"/>
    <w:next w:val="a"/>
    <w:rsid w:val="000D49F8"/>
    <w:pPr>
      <w:keepNext/>
      <w:widowControl w:val="0"/>
      <w:jc w:val="center"/>
    </w:pPr>
    <w:rPr>
      <w:sz w:val="28"/>
      <w:szCs w:val="20"/>
    </w:rPr>
  </w:style>
  <w:style w:type="character" w:styleId="a6">
    <w:name w:val="Hyperlink"/>
    <w:unhideWhenUsed/>
    <w:rsid w:val="000D49F8"/>
    <w:rPr>
      <w:color w:val="0000FF"/>
      <w:u w:val="single"/>
    </w:rPr>
  </w:style>
  <w:style w:type="paragraph" w:styleId="a7">
    <w:name w:val="Balloon Text"/>
    <w:basedOn w:val="a"/>
    <w:link w:val="a8"/>
    <w:uiPriority w:val="99"/>
    <w:semiHidden/>
    <w:unhideWhenUsed/>
    <w:rsid w:val="00A70D2B"/>
    <w:rPr>
      <w:rFonts w:ascii="Tahoma" w:hAnsi="Tahoma" w:cs="Tahoma"/>
      <w:sz w:val="16"/>
      <w:szCs w:val="16"/>
    </w:rPr>
  </w:style>
  <w:style w:type="character" w:customStyle="1" w:styleId="a8">
    <w:name w:val="Текст выноски Знак"/>
    <w:basedOn w:val="a0"/>
    <w:link w:val="a7"/>
    <w:uiPriority w:val="99"/>
    <w:semiHidden/>
    <w:rsid w:val="00A70D2B"/>
    <w:rPr>
      <w:rFonts w:ascii="Tahoma" w:eastAsia="Times New Roman" w:hAnsi="Tahoma" w:cs="Tahoma"/>
      <w:sz w:val="16"/>
      <w:szCs w:val="16"/>
      <w:lang w:eastAsia="ru-RU"/>
    </w:rPr>
  </w:style>
  <w:style w:type="character" w:customStyle="1" w:styleId="21">
    <w:name w:val="Заголовок №2_"/>
    <w:basedOn w:val="a0"/>
    <w:link w:val="22"/>
    <w:rsid w:val="00673513"/>
    <w:rPr>
      <w:rFonts w:ascii="Times New Roman" w:eastAsia="Times New Roman" w:hAnsi="Times New Roman" w:cs="Times New Roman"/>
      <w:b/>
      <w:bCs/>
      <w:shd w:val="clear" w:color="auto" w:fill="FFFFFF"/>
    </w:rPr>
  </w:style>
  <w:style w:type="paragraph" w:customStyle="1" w:styleId="22">
    <w:name w:val="Заголовок №2"/>
    <w:basedOn w:val="a"/>
    <w:link w:val="21"/>
    <w:rsid w:val="00673513"/>
    <w:pPr>
      <w:widowControl w:val="0"/>
      <w:shd w:val="clear" w:color="auto" w:fill="FFFFFF"/>
      <w:spacing w:line="310" w:lineRule="exact"/>
      <w:jc w:val="center"/>
      <w:outlineLvl w:val="1"/>
    </w:pPr>
    <w:rPr>
      <w:b/>
      <w:bCs/>
      <w:sz w:val="22"/>
      <w:szCs w:val="22"/>
      <w:lang w:eastAsia="en-US"/>
    </w:rPr>
  </w:style>
  <w:style w:type="paragraph" w:styleId="a9">
    <w:name w:val="List Paragraph"/>
    <w:basedOn w:val="a"/>
    <w:uiPriority w:val="34"/>
    <w:qFormat/>
    <w:rsid w:val="00850EBD"/>
    <w:pPr>
      <w:ind w:left="708"/>
    </w:pPr>
  </w:style>
  <w:style w:type="paragraph" w:styleId="aa">
    <w:name w:val="No Spacing"/>
    <w:uiPriority w:val="1"/>
    <w:qFormat/>
    <w:rsid w:val="00850EBD"/>
    <w:pPr>
      <w:spacing w:after="0" w:line="240" w:lineRule="auto"/>
    </w:pPr>
    <w:rPr>
      <w:rFonts w:ascii="Calibri" w:eastAsia="Times New Roman" w:hAnsi="Calibri" w:cs="Times New Roman"/>
      <w:lang w:eastAsia="ru-RU"/>
    </w:rPr>
  </w:style>
  <w:style w:type="paragraph" w:styleId="31">
    <w:name w:val="Body Text Indent 3"/>
    <w:basedOn w:val="a"/>
    <w:link w:val="32"/>
    <w:rsid w:val="00850EBD"/>
    <w:pPr>
      <w:spacing w:after="120"/>
      <w:ind w:left="283"/>
    </w:pPr>
    <w:rPr>
      <w:sz w:val="16"/>
      <w:szCs w:val="16"/>
    </w:rPr>
  </w:style>
  <w:style w:type="character" w:customStyle="1" w:styleId="32">
    <w:name w:val="Основной текст с отступом 3 Знак"/>
    <w:basedOn w:val="a0"/>
    <w:link w:val="31"/>
    <w:rsid w:val="00850EBD"/>
    <w:rPr>
      <w:rFonts w:ascii="Times New Roman" w:eastAsia="Times New Roman" w:hAnsi="Times New Roman" w:cs="Times New Roman"/>
      <w:sz w:val="16"/>
      <w:szCs w:val="16"/>
      <w:lang w:eastAsia="ru-RU"/>
    </w:rPr>
  </w:style>
  <w:style w:type="paragraph" w:styleId="ab">
    <w:name w:val="footnote text"/>
    <w:basedOn w:val="a"/>
    <w:link w:val="ac"/>
    <w:uiPriority w:val="99"/>
    <w:semiHidden/>
    <w:rsid w:val="00850EBD"/>
    <w:rPr>
      <w:sz w:val="20"/>
      <w:szCs w:val="20"/>
    </w:rPr>
  </w:style>
  <w:style w:type="character" w:customStyle="1" w:styleId="ac">
    <w:name w:val="Текст сноски Знак"/>
    <w:basedOn w:val="a0"/>
    <w:link w:val="ab"/>
    <w:uiPriority w:val="99"/>
    <w:semiHidden/>
    <w:rsid w:val="00850EBD"/>
    <w:rPr>
      <w:rFonts w:ascii="Times New Roman" w:eastAsia="Times New Roman" w:hAnsi="Times New Roman" w:cs="Times New Roman"/>
      <w:sz w:val="20"/>
      <w:szCs w:val="20"/>
      <w:lang w:eastAsia="ru-RU"/>
    </w:rPr>
  </w:style>
  <w:style w:type="character" w:styleId="ad">
    <w:name w:val="footnote reference"/>
    <w:uiPriority w:val="99"/>
    <w:semiHidden/>
    <w:rsid w:val="00850EBD"/>
    <w:rPr>
      <w:vertAlign w:val="superscript"/>
    </w:rPr>
  </w:style>
  <w:style w:type="paragraph" w:styleId="ae">
    <w:name w:val="header"/>
    <w:basedOn w:val="a"/>
    <w:link w:val="af"/>
    <w:uiPriority w:val="99"/>
    <w:rsid w:val="00850EBD"/>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850EBD"/>
    <w:rPr>
      <w:rFonts w:ascii="Times New Roman" w:eastAsia="Times New Roman" w:hAnsi="Times New Roman" w:cs="Times New Roman"/>
      <w:sz w:val="24"/>
      <w:szCs w:val="24"/>
      <w:lang w:val="x-none" w:eastAsia="x-none"/>
    </w:rPr>
  </w:style>
  <w:style w:type="character" w:styleId="af0">
    <w:name w:val="page number"/>
    <w:basedOn w:val="a0"/>
    <w:uiPriority w:val="99"/>
    <w:rsid w:val="00850EBD"/>
  </w:style>
  <w:style w:type="character" w:customStyle="1" w:styleId="a4">
    <w:name w:val="Обычный (веб) Знак"/>
    <w:aliases w:val="_а_Е’__ (дќа) И’ц_1 Знак,_а_Е’__ (дќа) И’ц_ И’ц_ Знак,___С¬__ (_x_) ÷¬__1 Знак,___С¬__ (_x_) ÷¬__ ÷¬__ Знак"/>
    <w:link w:val="a3"/>
    <w:uiPriority w:val="99"/>
    <w:locked/>
    <w:rsid w:val="00850EBD"/>
    <w:rPr>
      <w:rFonts w:ascii="Times New Roman" w:eastAsia="Times New Roman" w:hAnsi="Times New Roman" w:cs="Times New Roman"/>
      <w:sz w:val="24"/>
      <w:szCs w:val="24"/>
      <w:lang w:eastAsia="ru-RU"/>
    </w:rPr>
  </w:style>
  <w:style w:type="character" w:styleId="af1">
    <w:name w:val="annotation reference"/>
    <w:uiPriority w:val="99"/>
    <w:rsid w:val="00850EBD"/>
    <w:rPr>
      <w:sz w:val="18"/>
      <w:szCs w:val="18"/>
    </w:rPr>
  </w:style>
  <w:style w:type="paragraph" w:styleId="af2">
    <w:name w:val="annotation text"/>
    <w:basedOn w:val="a"/>
    <w:link w:val="af3"/>
    <w:uiPriority w:val="99"/>
    <w:rsid w:val="00850EBD"/>
    <w:rPr>
      <w:lang w:val="x-none" w:eastAsia="x-none"/>
    </w:rPr>
  </w:style>
  <w:style w:type="character" w:customStyle="1" w:styleId="af3">
    <w:name w:val="Текст примечания Знак"/>
    <w:basedOn w:val="a0"/>
    <w:link w:val="af2"/>
    <w:uiPriority w:val="99"/>
    <w:rsid w:val="00850EBD"/>
    <w:rPr>
      <w:rFonts w:ascii="Times New Roman" w:eastAsia="Times New Roman" w:hAnsi="Times New Roman" w:cs="Times New Roman"/>
      <w:sz w:val="24"/>
      <w:szCs w:val="24"/>
      <w:lang w:val="x-none" w:eastAsia="x-none"/>
    </w:rPr>
  </w:style>
  <w:style w:type="paragraph" w:styleId="af4">
    <w:name w:val="annotation subject"/>
    <w:basedOn w:val="af2"/>
    <w:next w:val="af2"/>
    <w:link w:val="af5"/>
    <w:uiPriority w:val="99"/>
    <w:rsid w:val="00850EBD"/>
    <w:rPr>
      <w:b/>
      <w:bCs/>
    </w:rPr>
  </w:style>
  <w:style w:type="character" w:customStyle="1" w:styleId="af5">
    <w:name w:val="Тема примечания Знак"/>
    <w:basedOn w:val="af3"/>
    <w:link w:val="af4"/>
    <w:uiPriority w:val="99"/>
    <w:rsid w:val="00850EBD"/>
    <w:rPr>
      <w:rFonts w:ascii="Times New Roman" w:eastAsia="Times New Roman" w:hAnsi="Times New Roman" w:cs="Times New Roman"/>
      <w:b/>
      <w:bCs/>
      <w:sz w:val="24"/>
      <w:szCs w:val="24"/>
      <w:lang w:val="x-none" w:eastAsia="x-none"/>
    </w:rPr>
  </w:style>
  <w:style w:type="character" w:styleId="af6">
    <w:name w:val="FollowedHyperlink"/>
    <w:uiPriority w:val="99"/>
    <w:rsid w:val="00850EBD"/>
    <w:rPr>
      <w:color w:val="800080"/>
      <w:u w:val="single"/>
    </w:rPr>
  </w:style>
  <w:style w:type="paragraph" w:customStyle="1" w:styleId="af7">
    <w:name w:val="Знак Знак Знак Знак"/>
    <w:basedOn w:val="a"/>
    <w:rsid w:val="00850EBD"/>
    <w:pPr>
      <w:spacing w:before="100" w:beforeAutospacing="1" w:after="100" w:afterAutospacing="1"/>
    </w:pPr>
    <w:rPr>
      <w:rFonts w:ascii="Tahoma" w:hAnsi="Tahoma"/>
      <w:sz w:val="20"/>
      <w:szCs w:val="20"/>
      <w:lang w:val="en-US" w:eastAsia="en-US"/>
    </w:rPr>
  </w:style>
  <w:style w:type="paragraph" w:styleId="af8">
    <w:name w:val="Body Text"/>
    <w:basedOn w:val="a"/>
    <w:link w:val="af9"/>
    <w:rsid w:val="00850EBD"/>
    <w:pPr>
      <w:jc w:val="both"/>
    </w:pPr>
    <w:rPr>
      <w:sz w:val="28"/>
      <w:szCs w:val="20"/>
      <w:lang w:val="x-none" w:eastAsia="x-none"/>
    </w:rPr>
  </w:style>
  <w:style w:type="character" w:customStyle="1" w:styleId="af9">
    <w:name w:val="Основной текст Знак"/>
    <w:basedOn w:val="a0"/>
    <w:link w:val="af8"/>
    <w:rsid w:val="00850EBD"/>
    <w:rPr>
      <w:rFonts w:ascii="Times New Roman" w:eastAsia="Times New Roman" w:hAnsi="Times New Roman" w:cs="Times New Roman"/>
      <w:sz w:val="28"/>
      <w:szCs w:val="20"/>
      <w:lang w:val="x-none" w:eastAsia="x-none"/>
    </w:rPr>
  </w:style>
  <w:style w:type="paragraph" w:customStyle="1" w:styleId="10">
    <w:name w:val="Абзац списка1"/>
    <w:basedOn w:val="a"/>
    <w:rsid w:val="00850EBD"/>
    <w:pPr>
      <w:ind w:left="720"/>
    </w:pPr>
    <w:rPr>
      <w:szCs w:val="20"/>
    </w:rPr>
  </w:style>
  <w:style w:type="character" w:customStyle="1" w:styleId="11">
    <w:name w:val="Тема примечания Знак1"/>
    <w:uiPriority w:val="99"/>
    <w:locked/>
    <w:rsid w:val="00850EBD"/>
    <w:rPr>
      <w:rFonts w:cs="Times New Roman"/>
      <w:b/>
      <w:bCs/>
      <w:sz w:val="24"/>
      <w:szCs w:val="24"/>
    </w:rPr>
  </w:style>
  <w:style w:type="paragraph" w:customStyle="1" w:styleId="afa">
    <w:name w:val="÷¬__ ÷¬__ ÷¬__ ÷¬__"/>
    <w:basedOn w:val="a"/>
    <w:rsid w:val="00850EBD"/>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850EBD"/>
    <w:pPr>
      <w:spacing w:after="120" w:line="480" w:lineRule="auto"/>
      <w:ind w:left="283"/>
    </w:pPr>
    <w:rPr>
      <w:lang w:val="x-none" w:eastAsia="x-none"/>
    </w:rPr>
  </w:style>
  <w:style w:type="character" w:customStyle="1" w:styleId="24">
    <w:name w:val="Основной текст с отступом 2 Знак"/>
    <w:basedOn w:val="a0"/>
    <w:link w:val="23"/>
    <w:rsid w:val="00850EBD"/>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850E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50EBD"/>
    <w:rPr>
      <w:rFonts w:ascii="Times New Roman" w:eastAsia="Times New Roman" w:hAnsi="Times New Roman" w:cs="Times New Roman"/>
      <w:sz w:val="28"/>
      <w:szCs w:val="28"/>
      <w:lang w:eastAsia="ru-RU"/>
    </w:rPr>
  </w:style>
  <w:style w:type="paragraph" w:customStyle="1" w:styleId="ConsPlusCell">
    <w:name w:val="ConsPlusCell"/>
    <w:uiPriority w:val="99"/>
    <w:rsid w:val="00850EBD"/>
    <w:pPr>
      <w:widowControl w:val="0"/>
      <w:autoSpaceDE w:val="0"/>
      <w:autoSpaceDN w:val="0"/>
      <w:adjustRightInd w:val="0"/>
      <w:spacing w:after="0" w:line="240" w:lineRule="auto"/>
    </w:pPr>
    <w:rPr>
      <w:rFonts w:ascii="Calibri" w:eastAsia="Times New Roman" w:hAnsi="Calibri" w:cs="Calibri"/>
      <w:lang w:eastAsia="ru-RU"/>
    </w:rPr>
  </w:style>
  <w:style w:type="paragraph" w:styleId="afb">
    <w:name w:val="footer"/>
    <w:basedOn w:val="a"/>
    <w:link w:val="afc"/>
    <w:rsid w:val="00850EBD"/>
    <w:pPr>
      <w:tabs>
        <w:tab w:val="center" w:pos="4677"/>
        <w:tab w:val="right" w:pos="9355"/>
      </w:tabs>
    </w:pPr>
    <w:rPr>
      <w:lang w:val="x-none" w:eastAsia="x-none"/>
    </w:rPr>
  </w:style>
  <w:style w:type="character" w:customStyle="1" w:styleId="afc">
    <w:name w:val="Нижний колонтитул Знак"/>
    <w:basedOn w:val="a0"/>
    <w:link w:val="afb"/>
    <w:rsid w:val="00850EBD"/>
    <w:rPr>
      <w:rFonts w:ascii="Times New Roman" w:eastAsia="Times New Roman" w:hAnsi="Times New Roman" w:cs="Times New Roman"/>
      <w:sz w:val="24"/>
      <w:szCs w:val="24"/>
      <w:lang w:val="x-none" w:eastAsia="x-none"/>
    </w:rPr>
  </w:style>
  <w:style w:type="paragraph" w:styleId="afd">
    <w:name w:val="endnote text"/>
    <w:basedOn w:val="a"/>
    <w:link w:val="afe"/>
    <w:rsid w:val="00850EBD"/>
    <w:rPr>
      <w:sz w:val="20"/>
      <w:szCs w:val="20"/>
    </w:rPr>
  </w:style>
  <w:style w:type="character" w:customStyle="1" w:styleId="afe">
    <w:name w:val="Текст концевой сноски Знак"/>
    <w:basedOn w:val="a0"/>
    <w:link w:val="afd"/>
    <w:rsid w:val="00850EBD"/>
    <w:rPr>
      <w:rFonts w:ascii="Times New Roman" w:eastAsia="Times New Roman" w:hAnsi="Times New Roman" w:cs="Times New Roman"/>
      <w:sz w:val="20"/>
      <w:szCs w:val="20"/>
      <w:lang w:eastAsia="ru-RU"/>
    </w:rPr>
  </w:style>
  <w:style w:type="character" w:styleId="aff">
    <w:name w:val="endnote reference"/>
    <w:rsid w:val="00850EBD"/>
    <w:rPr>
      <w:vertAlign w:val="superscript"/>
    </w:rPr>
  </w:style>
  <w:style w:type="paragraph" w:customStyle="1" w:styleId="ConsPlusTitle">
    <w:name w:val="ConsPlusTitle"/>
    <w:uiPriority w:val="99"/>
    <w:rsid w:val="00850E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850EBD"/>
    <w:pPr>
      <w:spacing w:before="100" w:beforeAutospacing="1" w:after="100" w:afterAutospacing="1"/>
    </w:pPr>
  </w:style>
  <w:style w:type="paragraph" w:customStyle="1" w:styleId="Default">
    <w:name w:val="Default"/>
    <w:rsid w:val="00850E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5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50EBD"/>
    <w:rPr>
      <w:rFonts w:ascii="Courier New" w:eastAsia="Times New Roman" w:hAnsi="Courier New" w:cs="Courier New"/>
      <w:sz w:val="20"/>
      <w:szCs w:val="20"/>
      <w:lang w:eastAsia="ru-RU"/>
    </w:rPr>
  </w:style>
  <w:style w:type="paragraph" w:styleId="aff0">
    <w:name w:val="Revision"/>
    <w:hidden/>
    <w:uiPriority w:val="99"/>
    <w:semiHidden/>
    <w:rsid w:val="00850EBD"/>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50EBD"/>
  </w:style>
  <w:style w:type="character" w:customStyle="1" w:styleId="20">
    <w:name w:val="Заголовок 2 Знак"/>
    <w:basedOn w:val="a0"/>
    <w:link w:val="2"/>
    <w:uiPriority w:val="9"/>
    <w:rsid w:val="00331824"/>
    <w:rPr>
      <w:rFonts w:ascii="Times New Roman" w:eastAsia="Times New Roman" w:hAnsi="Times New Roman" w:cs="Times New Roman"/>
      <w:b/>
      <w:bCs/>
      <w:sz w:val="36"/>
      <w:szCs w:val="36"/>
      <w:lang w:eastAsia="ru-RU"/>
    </w:rPr>
  </w:style>
  <w:style w:type="paragraph" w:customStyle="1" w:styleId="aff1">
    <w:name w:val=" Знак Знак Знак Знак"/>
    <w:basedOn w:val="a"/>
    <w:rsid w:val="00331824"/>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331824"/>
    <w:pPr>
      <w:ind w:left="720"/>
    </w:pPr>
    <w:rPr>
      <w:szCs w:val="20"/>
    </w:rPr>
  </w:style>
  <w:style w:type="paragraph" w:customStyle="1" w:styleId="ConsPlusNonformat">
    <w:name w:val="ConsPlusNonformat"/>
    <w:rsid w:val="00331824"/>
    <w:pPr>
      <w:autoSpaceDE w:val="0"/>
      <w:autoSpaceDN w:val="0"/>
      <w:adjustRightInd w:val="0"/>
      <w:spacing w:after="0" w:line="240" w:lineRule="auto"/>
    </w:pPr>
    <w:rPr>
      <w:rFonts w:ascii="Courier New" w:eastAsia="Calibri" w:hAnsi="Courier New" w:cs="Courier New"/>
      <w:sz w:val="20"/>
      <w:szCs w:val="20"/>
    </w:rPr>
  </w:style>
  <w:style w:type="character" w:customStyle="1" w:styleId="cfs">
    <w:name w:val="cfs"/>
    <w:rsid w:val="0033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0FAD02127F5C6D5A1FD309C01A513A52E2C259FF4F4016F42294058FE938C6F8784ESCm1L" TargetMode="External"/><Relationship Id="rId18" Type="http://schemas.openxmlformats.org/officeDocument/2006/relationships/hyperlink" Target="consultantplus://offline/ref=D80FAD02127F5C6D5A1FD309C01A513A5FEBC152F84F4016F4229405S8mFL"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consultantplus://offline/ref=FD33AA8C5611180459E2B0DB21B49A1C65ECC46A8334F0F6FC25338640525E9EA955DE45E5h30EM" TargetMode="External"/><Relationship Id="rId34" Type="http://schemas.openxmlformats.org/officeDocument/2006/relationships/hyperlink" Target="consultantplus://offline/ref=513810C64E03C96FA4C8691AFDD0FD15E073796A6A07712B9F6C8571C69BFE2F187AE527FAD4DBBAmBL2H" TargetMode="External"/><Relationship Id="rId7" Type="http://schemas.openxmlformats.org/officeDocument/2006/relationships/footnotes" Target="footnotes.xml"/><Relationship Id="rId12" Type="http://schemas.openxmlformats.org/officeDocument/2006/relationships/hyperlink" Target="consultantplus://offline/ref=D80FAD02127F5C6D5A1FD309C01A513A52E2C259FF4F4016F42294058FE938C6F8784ASCmCL" TargetMode="External"/><Relationship Id="rId17" Type="http://schemas.openxmlformats.org/officeDocument/2006/relationships/hyperlink" Target="consultantplus://offline/ref=D80FAD02127F5C6D5A1FD309C01A513A5AE2CA5DF5471D1CFC7B980788SEm6L" TargetMode="External"/><Relationship Id="rId25" Type="http://schemas.openxmlformats.org/officeDocument/2006/relationships/hyperlink" Target="consultantplus://offline/ref=27E34323F9EA81A2EE406F49AC2D57B6D8739AD462D3B3D87CC32FBD9B892196F7C96D086B920FCCX5UBL" TargetMode="External"/><Relationship Id="rId33" Type="http://schemas.openxmlformats.org/officeDocument/2006/relationships/hyperlink" Target="consultantplus://offline/ref=23EC67E212900D61DF019C582AF16CFD0DA970E2B8885F37380B4F535B64WEF"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numbering" Target="numbering.xml"/><Relationship Id="rId16" Type="http://schemas.openxmlformats.org/officeDocument/2006/relationships/hyperlink" Target="consultantplus://offline/ref=D80FAD02127F5C6D5A1FD309C01A513A52E2C259FF4F4016F42294058FE938C6F8784AC0S6mFL"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consultantplus://offline/ref=57EC4A0E559807BA03AC07E182649CCE6D90AD573E544E7FB29AADAA01183E8460B26B8F025B7499P3z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2973C27DC5DDFB1C9EF3A211A1E96A8654D720D2C156F85162AE804C72F53984F7D1519916993438t2J"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hyperlink" Target="consultantplus://offline/ref=9C65DC897625FFC4481BCDB35EF181A976779AE73F8716A0F7FA8DEC7FT1lBE"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80FAD02127F5C6D5A1FD309C01A513A52E2C259FF4F4016F42294058FE938C6F8784CSCm4L"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483BBF4F5D56069C2311F8A2A79B13DCBBF5C4B5C887E1B02F32BCAA120D8BA6EC86192D821A0C95Q8t6J" TargetMode="External"/><Relationship Id="rId19" Type="http://schemas.openxmlformats.org/officeDocument/2006/relationships/hyperlink" Target="consultantplus://offline/ref=D80FAD02127F5C6D5A1FD309C01A513A5AE3C452FC401D1CFC7B980788SEm6L" TargetMode="External"/><Relationship Id="rId31" Type="http://schemas.openxmlformats.org/officeDocument/2006/relationships/hyperlink" Target="https://mfcrb.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80FAD02127F5C6D5A1FD309C01A513A52E2C259FF4F4016F42294058FE938C6F8784DSCmDL" TargetMode="External"/><Relationship Id="rId22" Type="http://schemas.openxmlformats.org/officeDocument/2006/relationships/hyperlink" Target="consultantplus://offline/ref=FD33AA8C5611180459E2B0DB21B49A1C66E2CE68863DF0F6FC25338640h502M"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consultantplus://offline/ref=BCA99E1168DB675F38CBF71E661FD6A9E303A5FC4F21829DA073363EC0D038A62FCD5BE5C06857675E5091FC0D74F56CE241E0D486s43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5C6B-FBB4-4998-A971-3268466F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42</Pages>
  <Words>19350</Words>
  <Characters>110298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33</cp:revision>
  <cp:lastPrinted>2020-09-07T13:10:00Z</cp:lastPrinted>
  <dcterms:created xsi:type="dcterms:W3CDTF">2020-05-19T09:35:00Z</dcterms:created>
  <dcterms:modified xsi:type="dcterms:W3CDTF">2020-11-23T12:27:00Z</dcterms:modified>
</cp:coreProperties>
</file>