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9E000D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9E000D">
              <w:rPr>
                <w:sz w:val="28"/>
                <w:szCs w:val="28"/>
              </w:rPr>
              <w:t>18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9E000D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9E000D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CF5819">
              <w:rPr>
                <w:sz w:val="28"/>
                <w:szCs w:val="28"/>
              </w:rPr>
              <w:t xml:space="preserve"> 4</w:t>
            </w:r>
            <w:r w:rsidR="001E3181">
              <w:rPr>
                <w:sz w:val="28"/>
                <w:szCs w:val="28"/>
              </w:rPr>
              <w:t>5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9E000D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9E000D">
              <w:rPr>
                <w:sz w:val="28"/>
                <w:szCs w:val="28"/>
              </w:rPr>
              <w:t>18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9E000D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1E3181" w:rsidRPr="002F3513" w:rsidRDefault="001E3181" w:rsidP="001E3181">
      <w:pPr>
        <w:jc w:val="center"/>
        <w:rPr>
          <w:sz w:val="28"/>
          <w:szCs w:val="28"/>
        </w:rPr>
      </w:pPr>
      <w:r w:rsidRPr="002F3513">
        <w:rPr>
          <w:sz w:val="28"/>
          <w:szCs w:val="28"/>
        </w:rPr>
        <w:t xml:space="preserve">О внесении изменений в постановление «О порядке администрирования доходов бюджета сельского поселения </w:t>
      </w:r>
      <w:r>
        <w:rPr>
          <w:sz w:val="28"/>
          <w:szCs w:val="28"/>
        </w:rPr>
        <w:t xml:space="preserve">Карткисяковский </w:t>
      </w:r>
      <w:r w:rsidRPr="002F3513">
        <w:rPr>
          <w:sz w:val="28"/>
          <w:szCs w:val="28"/>
        </w:rPr>
        <w:t>сельсовет муниципального района Аскинский район Республики Башкортостан»</w:t>
      </w:r>
    </w:p>
    <w:p w:rsidR="001E3181" w:rsidRPr="00AB749C" w:rsidRDefault="001E3181" w:rsidP="001E3181">
      <w:pPr>
        <w:rPr>
          <w:sz w:val="28"/>
          <w:szCs w:val="28"/>
        </w:rPr>
      </w:pPr>
    </w:p>
    <w:p w:rsidR="00BE0DB1" w:rsidRDefault="001E3181" w:rsidP="001E3181">
      <w:pPr>
        <w:shd w:val="clear" w:color="auto" w:fill="FFFFFF"/>
        <w:ind w:firstLine="709"/>
        <w:jc w:val="both"/>
        <w:rPr>
          <w:sz w:val="28"/>
          <w:szCs w:val="28"/>
        </w:rPr>
      </w:pPr>
      <w:r w:rsidRPr="00AB749C">
        <w:rPr>
          <w:sz w:val="28"/>
          <w:szCs w:val="28"/>
        </w:rPr>
        <w:t>В соответствии с положениями Бюджет</w:t>
      </w:r>
      <w:r>
        <w:rPr>
          <w:sz w:val="28"/>
          <w:szCs w:val="28"/>
        </w:rPr>
        <w:t xml:space="preserve">ного кодекса Российской </w:t>
      </w:r>
      <w:r w:rsidRPr="00AB749C">
        <w:rPr>
          <w:sz w:val="28"/>
          <w:szCs w:val="28"/>
        </w:rPr>
        <w:t>Федерации,</w:t>
      </w:r>
    </w:p>
    <w:p w:rsidR="001E3181" w:rsidRPr="00AB749C" w:rsidRDefault="001E3181" w:rsidP="001E31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B749C">
        <w:rPr>
          <w:sz w:val="28"/>
          <w:szCs w:val="28"/>
        </w:rPr>
        <w:t>п</w:t>
      </w:r>
      <w:proofErr w:type="gramEnd"/>
      <w:r w:rsidRPr="00AB749C">
        <w:rPr>
          <w:sz w:val="28"/>
          <w:szCs w:val="28"/>
        </w:rPr>
        <w:t xml:space="preserve"> о с т а н о в л я ю:</w:t>
      </w:r>
    </w:p>
    <w:p w:rsidR="00CF3A07" w:rsidRDefault="001E3181" w:rsidP="001E3181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3181">
        <w:rPr>
          <w:rFonts w:ascii="Times New Roman" w:hAnsi="Times New Roman"/>
          <w:b w:val="0"/>
          <w:sz w:val="28"/>
          <w:szCs w:val="28"/>
        </w:rPr>
        <w:t>Внести изменения в постановление № 39 от 12.12.2012 года «О порядке администрирования доходов бюджета сельского поселения Карткисяковский сельсовет муниципального района Аскинский р</w:t>
      </w:r>
      <w:r w:rsidR="00CF3A07">
        <w:rPr>
          <w:rFonts w:ascii="Times New Roman" w:hAnsi="Times New Roman"/>
          <w:b w:val="0"/>
          <w:sz w:val="28"/>
          <w:szCs w:val="28"/>
        </w:rPr>
        <w:t>айон Республики Башкортостан»:</w:t>
      </w:r>
    </w:p>
    <w:p w:rsidR="001E3181" w:rsidRPr="001E3181" w:rsidRDefault="00CF3A07" w:rsidP="00CF3A07">
      <w:pPr>
        <w:pStyle w:val="1"/>
        <w:spacing w:before="0" w:after="0" w:line="240" w:lineRule="auto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bookmarkStart w:id="0" w:name="_GoBack"/>
      <w:bookmarkEnd w:id="0"/>
      <w:r w:rsidR="001E3181" w:rsidRPr="001E3181">
        <w:rPr>
          <w:rFonts w:ascii="Times New Roman" w:hAnsi="Times New Roman"/>
          <w:b w:val="0"/>
          <w:sz w:val="28"/>
          <w:szCs w:val="28"/>
        </w:rPr>
        <w:t>дополнить кодом бюджетной классификации:</w:t>
      </w:r>
    </w:p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5"/>
        <w:gridCol w:w="5099"/>
      </w:tblGrid>
      <w:tr w:rsidR="001E3181" w:rsidRPr="001E3181" w:rsidTr="001D1B2E">
        <w:trPr>
          <w:cantSplit/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81" w:rsidRPr="001E3181" w:rsidRDefault="001E3181" w:rsidP="00BE0DB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E3181">
              <w:rPr>
                <w:sz w:val="28"/>
                <w:szCs w:val="28"/>
              </w:rPr>
              <w:t>791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81" w:rsidRPr="001E3181" w:rsidRDefault="001E3181" w:rsidP="001E31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3181">
              <w:rPr>
                <w:sz w:val="28"/>
                <w:szCs w:val="28"/>
              </w:rPr>
              <w:t>117 15030 10 0000 150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181" w:rsidRPr="001E3181" w:rsidRDefault="001E3181" w:rsidP="001E3181">
            <w:pPr>
              <w:ind w:firstLine="35"/>
              <w:rPr>
                <w:sz w:val="28"/>
                <w:szCs w:val="28"/>
              </w:rPr>
            </w:pPr>
            <w:r w:rsidRPr="001E3181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</w:tbl>
    <w:p w:rsidR="001E3181" w:rsidRPr="001E3181" w:rsidRDefault="001E3181" w:rsidP="001E31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31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3181">
        <w:rPr>
          <w:sz w:val="28"/>
          <w:szCs w:val="28"/>
        </w:rPr>
        <w:t>Настоящее постановление вступает в силу со дня подписания</w:t>
      </w:r>
      <w:r>
        <w:rPr>
          <w:sz w:val="28"/>
          <w:szCs w:val="28"/>
        </w:rPr>
        <w:t>;</w:t>
      </w:r>
    </w:p>
    <w:p w:rsidR="001E3181" w:rsidRPr="001E3181" w:rsidRDefault="001E3181" w:rsidP="001E3181">
      <w:pPr>
        <w:ind w:firstLine="709"/>
        <w:rPr>
          <w:sz w:val="28"/>
          <w:szCs w:val="28"/>
        </w:rPr>
      </w:pPr>
      <w:r w:rsidRPr="001E3181">
        <w:rPr>
          <w:sz w:val="28"/>
          <w:szCs w:val="28"/>
        </w:rPr>
        <w:t xml:space="preserve">3. </w:t>
      </w:r>
      <w:proofErr w:type="gramStart"/>
      <w:r w:rsidRPr="001E3181">
        <w:rPr>
          <w:sz w:val="28"/>
          <w:szCs w:val="28"/>
        </w:rPr>
        <w:t>Контроль за</w:t>
      </w:r>
      <w:proofErr w:type="gramEnd"/>
      <w:r w:rsidRPr="001E31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3513" w:rsidRPr="00673513" w:rsidRDefault="00673513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Pr="000D49F8" w:rsidRDefault="00673513" w:rsidP="00673513">
      <w:pPr>
        <w:autoSpaceDE w:val="0"/>
        <w:autoSpaceDN w:val="0"/>
        <w:adjustRightInd w:val="0"/>
      </w:pPr>
      <w:r>
        <w:rPr>
          <w:bCs/>
          <w:sz w:val="16"/>
          <w:szCs w:val="16"/>
        </w:rPr>
        <w:t xml:space="preserve"> (834771)28402</w:t>
      </w:r>
    </w:p>
    <w:sectPr w:rsidR="000D49F8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1E3181"/>
    <w:rsid w:val="00205343"/>
    <w:rsid w:val="00244142"/>
    <w:rsid w:val="002546B3"/>
    <w:rsid w:val="0027645A"/>
    <w:rsid w:val="00286F25"/>
    <w:rsid w:val="002876BF"/>
    <w:rsid w:val="002B623E"/>
    <w:rsid w:val="00311201"/>
    <w:rsid w:val="00317080"/>
    <w:rsid w:val="004120CA"/>
    <w:rsid w:val="004264A7"/>
    <w:rsid w:val="004641C7"/>
    <w:rsid w:val="004A63C4"/>
    <w:rsid w:val="004E2B16"/>
    <w:rsid w:val="004F6AB1"/>
    <w:rsid w:val="00673513"/>
    <w:rsid w:val="006A0F43"/>
    <w:rsid w:val="006B78FE"/>
    <w:rsid w:val="006E2213"/>
    <w:rsid w:val="006E3130"/>
    <w:rsid w:val="007012C9"/>
    <w:rsid w:val="00763592"/>
    <w:rsid w:val="007B0639"/>
    <w:rsid w:val="0081599A"/>
    <w:rsid w:val="0083072D"/>
    <w:rsid w:val="008755B0"/>
    <w:rsid w:val="00957C8E"/>
    <w:rsid w:val="00995D62"/>
    <w:rsid w:val="009D189A"/>
    <w:rsid w:val="009E000D"/>
    <w:rsid w:val="00A70D2B"/>
    <w:rsid w:val="00AA3A8F"/>
    <w:rsid w:val="00AD1268"/>
    <w:rsid w:val="00B32EA9"/>
    <w:rsid w:val="00B3429B"/>
    <w:rsid w:val="00B9637D"/>
    <w:rsid w:val="00BE0DB1"/>
    <w:rsid w:val="00BE3F76"/>
    <w:rsid w:val="00BF772A"/>
    <w:rsid w:val="00CF3A07"/>
    <w:rsid w:val="00CF5819"/>
    <w:rsid w:val="00D55318"/>
    <w:rsid w:val="00DA7CBB"/>
    <w:rsid w:val="00DB20B5"/>
    <w:rsid w:val="00DD3336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18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1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18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1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D8F6-92F1-42A7-8BFF-C49FEA12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38</cp:revision>
  <cp:lastPrinted>2020-12-21T05:36:00Z</cp:lastPrinted>
  <dcterms:created xsi:type="dcterms:W3CDTF">2020-05-19T09:35:00Z</dcterms:created>
  <dcterms:modified xsi:type="dcterms:W3CDTF">2020-12-21T05:48:00Z</dcterms:modified>
</cp:coreProperties>
</file>